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10D0" w14:textId="77777777" w:rsidR="006361E7" w:rsidRPr="007B6978" w:rsidRDefault="00E83469" w:rsidP="00140C39">
      <w:pPr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>
        <w:rPr>
          <w:noProof/>
        </w:rPr>
        <w:pict w14:anchorId="1BFB726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6.5pt;margin-top:-15.1pt;width:55pt;height:20.3pt;z-index:251657728;visibility:visible">
            <v:textbox inset="5.85pt,.7pt,5.85pt,.7pt">
              <w:txbxContent>
                <w:p w14:paraId="4C94F0E1" w14:textId="77777777" w:rsidR="006361E7" w:rsidRPr="00BB0E4D" w:rsidRDefault="006361E7">
                  <w:pPr>
                    <w:rPr>
                      <w:rFonts w:ascii="ＭＳ ゴシック" w:eastAsia="ＭＳ ゴシック" w:hAnsi="ＭＳ ゴシック" w:cs="Times New Roman"/>
                    </w:rPr>
                  </w:pPr>
                  <w:r w:rsidRPr="00BB0E4D">
                    <w:rPr>
                      <w:rFonts w:ascii="ＭＳ ゴシック" w:eastAsia="ＭＳ ゴシック" w:hAnsi="ＭＳ ゴシック" w:cs="ＭＳ ゴシック" w:hint="eastAsia"/>
                    </w:rPr>
                    <w:t>別添</w:t>
                  </w:r>
                  <w:r>
                    <w:rPr>
                      <w:rFonts w:ascii="ＭＳ ゴシック" w:eastAsia="ＭＳ ゴシック" w:hAnsi="ＭＳ ゴシック" w:cs="ＭＳ ゴシック"/>
                    </w:rPr>
                    <w:t>1-1</w:t>
                  </w:r>
                </w:p>
              </w:txbxContent>
            </v:textbox>
          </v:shape>
        </w:pict>
      </w:r>
      <w:r w:rsidR="006361E7" w:rsidRPr="007B697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医薬品情報調査資料　記入様式（</w:t>
      </w:r>
      <w:r w:rsidR="0029498F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内服薬</w:t>
      </w:r>
      <w:r w:rsidR="006361E7" w:rsidRPr="007B697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・外用</w:t>
      </w:r>
      <w:r w:rsidR="0029498F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薬</w:t>
      </w:r>
      <w:r w:rsidR="006361E7" w:rsidRPr="007B697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）　</w:t>
      </w:r>
      <w:r w:rsidR="006361E7" w:rsidRPr="007B6978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提出日</w:t>
      </w:r>
      <w:r w:rsidR="006361E7" w:rsidRPr="007B6978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(                  )</w:t>
      </w:r>
    </w:p>
    <w:tbl>
      <w:tblPr>
        <w:tblpPr w:leftFromText="142" w:rightFromText="142" w:vertAnchor="page" w:horzAnchor="margin" w:tblpY="1552"/>
        <w:tblW w:w="10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2375"/>
        <w:gridCol w:w="885"/>
        <w:gridCol w:w="1276"/>
        <w:gridCol w:w="283"/>
        <w:gridCol w:w="567"/>
        <w:gridCol w:w="1134"/>
        <w:gridCol w:w="709"/>
        <w:gridCol w:w="283"/>
        <w:gridCol w:w="963"/>
        <w:gridCol w:w="1558"/>
      </w:tblGrid>
      <w:tr w:rsidR="006361E7" w:rsidRPr="007B6978" w14:paraId="4C69242D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07B6B3FD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</w:t>
            </w:r>
          </w:p>
        </w:tc>
        <w:tc>
          <w:tcPr>
            <w:tcW w:w="2375" w:type="dxa"/>
            <w:vAlign w:val="center"/>
          </w:tcPr>
          <w:p w14:paraId="07239BC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商品名（一般名）</w:t>
            </w:r>
          </w:p>
        </w:tc>
        <w:tc>
          <w:tcPr>
            <w:tcW w:w="7658" w:type="dxa"/>
            <w:gridSpan w:val="9"/>
            <w:vAlign w:val="center"/>
          </w:tcPr>
          <w:p w14:paraId="7C1BAA8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473D9A27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789DC25D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</w:t>
            </w:r>
          </w:p>
        </w:tc>
        <w:tc>
          <w:tcPr>
            <w:tcW w:w="2375" w:type="dxa"/>
            <w:vAlign w:val="center"/>
          </w:tcPr>
          <w:p w14:paraId="573658D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 xml:space="preserve">製薬会社名　</w:t>
            </w:r>
            <w:r w:rsidRPr="007B6978">
              <w:rPr>
                <w:rFonts w:ascii="ＭＳ ゴシック" w:eastAsia="ＭＳ ゴシック" w:hAnsi="ＭＳ ゴシック" w:cs="ＭＳ ゴシック"/>
              </w:rPr>
              <w:t>Tel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14:paraId="5AFA9E59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情報作成者</w:t>
            </w:r>
          </w:p>
        </w:tc>
        <w:tc>
          <w:tcPr>
            <w:tcW w:w="7658" w:type="dxa"/>
            <w:gridSpan w:val="9"/>
            <w:vAlign w:val="center"/>
          </w:tcPr>
          <w:p w14:paraId="5B99944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  <w:p w14:paraId="2DDB0AE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79B6B024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214FB564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</w:t>
            </w:r>
          </w:p>
        </w:tc>
        <w:tc>
          <w:tcPr>
            <w:tcW w:w="2375" w:type="dxa"/>
            <w:vAlign w:val="center"/>
          </w:tcPr>
          <w:p w14:paraId="09EE946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薬価収載年月</w:t>
            </w:r>
          </w:p>
        </w:tc>
        <w:tc>
          <w:tcPr>
            <w:tcW w:w="2444" w:type="dxa"/>
            <w:gridSpan w:val="3"/>
            <w:vAlign w:val="center"/>
          </w:tcPr>
          <w:p w14:paraId="20BFC31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14:paraId="77ABAEAE" w14:textId="77777777" w:rsidR="006361E7" w:rsidRPr="007B6978" w:rsidRDefault="006361E7" w:rsidP="007D72A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4</w:t>
            </w:r>
          </w:p>
        </w:tc>
        <w:tc>
          <w:tcPr>
            <w:tcW w:w="2126" w:type="dxa"/>
            <w:gridSpan w:val="3"/>
            <w:vAlign w:val="center"/>
          </w:tcPr>
          <w:p w14:paraId="10592FF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薬価</w:t>
            </w:r>
          </w:p>
        </w:tc>
        <w:tc>
          <w:tcPr>
            <w:tcW w:w="2521" w:type="dxa"/>
            <w:gridSpan w:val="2"/>
            <w:vAlign w:val="center"/>
          </w:tcPr>
          <w:p w14:paraId="4890E53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4920DC12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70905F9E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5</w:t>
            </w:r>
          </w:p>
        </w:tc>
        <w:tc>
          <w:tcPr>
            <w:tcW w:w="2375" w:type="dxa"/>
            <w:vAlign w:val="center"/>
          </w:tcPr>
          <w:p w14:paraId="6DB12B0E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厚生労働省コード</w:t>
            </w:r>
          </w:p>
        </w:tc>
        <w:tc>
          <w:tcPr>
            <w:tcW w:w="2444" w:type="dxa"/>
            <w:gridSpan w:val="3"/>
            <w:vAlign w:val="center"/>
          </w:tcPr>
          <w:p w14:paraId="40CD9F4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14:paraId="2B63ABD3" w14:textId="77777777" w:rsidR="006361E7" w:rsidRPr="007B6978" w:rsidRDefault="006361E7" w:rsidP="007D72A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6</w:t>
            </w:r>
          </w:p>
        </w:tc>
        <w:tc>
          <w:tcPr>
            <w:tcW w:w="2126" w:type="dxa"/>
            <w:gridSpan w:val="3"/>
            <w:vAlign w:val="center"/>
          </w:tcPr>
          <w:p w14:paraId="29C3995E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ＹＪコード</w:t>
            </w:r>
          </w:p>
        </w:tc>
        <w:tc>
          <w:tcPr>
            <w:tcW w:w="2521" w:type="dxa"/>
            <w:gridSpan w:val="2"/>
            <w:vAlign w:val="center"/>
          </w:tcPr>
          <w:p w14:paraId="4FDF6B3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63F31515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0CA77622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7</w:t>
            </w:r>
          </w:p>
        </w:tc>
        <w:tc>
          <w:tcPr>
            <w:tcW w:w="2375" w:type="dxa"/>
            <w:vAlign w:val="center"/>
          </w:tcPr>
          <w:p w14:paraId="0F6BB6C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レセプト電算コード</w:t>
            </w:r>
          </w:p>
        </w:tc>
        <w:tc>
          <w:tcPr>
            <w:tcW w:w="2444" w:type="dxa"/>
            <w:gridSpan w:val="3"/>
            <w:vAlign w:val="center"/>
          </w:tcPr>
          <w:p w14:paraId="3250455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14:paraId="4C7FF769" w14:textId="77777777" w:rsidR="006361E7" w:rsidRPr="007B6978" w:rsidRDefault="006361E7" w:rsidP="007D72AF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8</w:t>
            </w:r>
          </w:p>
        </w:tc>
        <w:tc>
          <w:tcPr>
            <w:tcW w:w="2126" w:type="dxa"/>
            <w:gridSpan w:val="3"/>
            <w:vAlign w:val="center"/>
          </w:tcPr>
          <w:p w14:paraId="64435FD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統一商品コード</w:t>
            </w:r>
          </w:p>
        </w:tc>
        <w:tc>
          <w:tcPr>
            <w:tcW w:w="2521" w:type="dxa"/>
            <w:gridSpan w:val="2"/>
            <w:vAlign w:val="center"/>
          </w:tcPr>
          <w:p w14:paraId="07BFCB9E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3D2E2F62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7F7CB8AB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9</w:t>
            </w:r>
          </w:p>
        </w:tc>
        <w:tc>
          <w:tcPr>
            <w:tcW w:w="2375" w:type="dxa"/>
            <w:vAlign w:val="center"/>
          </w:tcPr>
          <w:p w14:paraId="6EC5637E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規制区分</w:t>
            </w:r>
          </w:p>
        </w:tc>
        <w:tc>
          <w:tcPr>
            <w:tcW w:w="7658" w:type="dxa"/>
            <w:gridSpan w:val="9"/>
            <w:vAlign w:val="center"/>
          </w:tcPr>
          <w:p w14:paraId="2586BDD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普通薬　劇薬　毒薬　麻薬　向精神薬（１種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２種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３種）　特定生物</w:t>
            </w:r>
          </w:p>
        </w:tc>
      </w:tr>
      <w:tr w:rsidR="006361E7" w:rsidRPr="007B6978" w14:paraId="1539E3A8" w14:textId="77777777">
        <w:trPr>
          <w:trHeight w:val="720"/>
        </w:trPr>
        <w:tc>
          <w:tcPr>
            <w:tcW w:w="534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14:paraId="2FDC9E9D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10</w:t>
            </w:r>
          </w:p>
        </w:tc>
        <w:tc>
          <w:tcPr>
            <w:tcW w:w="2375" w:type="dxa"/>
            <w:tcBorders>
              <w:bottom w:val="double" w:sz="4" w:space="0" w:color="auto"/>
            </w:tcBorders>
            <w:vAlign w:val="center"/>
          </w:tcPr>
          <w:p w14:paraId="3DBDC8F9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長期投与の可否</w:t>
            </w:r>
          </w:p>
        </w:tc>
        <w:tc>
          <w:tcPr>
            <w:tcW w:w="7658" w:type="dxa"/>
            <w:gridSpan w:val="9"/>
            <w:tcBorders>
              <w:bottom w:val="double" w:sz="4" w:space="0" w:color="auto"/>
            </w:tcBorders>
            <w:vAlign w:val="center"/>
          </w:tcPr>
          <w:p w14:paraId="34D3CD6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□可：　　年　　月　　日まで不可　　　　□不可（　　　日可）</w:t>
            </w:r>
          </w:p>
          <w:p w14:paraId="3C7CA7B0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（不可の理由：　　　）</w:t>
            </w:r>
          </w:p>
        </w:tc>
      </w:tr>
      <w:tr w:rsidR="006361E7" w:rsidRPr="007B6978" w14:paraId="009787A2" w14:textId="77777777">
        <w:trPr>
          <w:trHeight w:val="1723"/>
        </w:trPr>
        <w:tc>
          <w:tcPr>
            <w:tcW w:w="534" w:type="dxa"/>
            <w:shd w:val="pct15" w:color="auto" w:fill="auto"/>
            <w:vAlign w:val="center"/>
          </w:tcPr>
          <w:p w14:paraId="68DF59E7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11</w:t>
            </w:r>
          </w:p>
        </w:tc>
        <w:tc>
          <w:tcPr>
            <w:tcW w:w="2375" w:type="dxa"/>
            <w:tcBorders>
              <w:top w:val="double" w:sz="4" w:space="0" w:color="auto"/>
            </w:tcBorders>
            <w:vAlign w:val="center"/>
          </w:tcPr>
          <w:p w14:paraId="5B88E3C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作用機序と特徴</w:t>
            </w:r>
          </w:p>
        </w:tc>
        <w:tc>
          <w:tcPr>
            <w:tcW w:w="7658" w:type="dxa"/>
            <w:gridSpan w:val="9"/>
            <w:tcBorders>
              <w:top w:val="double" w:sz="4" w:space="0" w:color="auto"/>
            </w:tcBorders>
            <w:vAlign w:val="center"/>
          </w:tcPr>
          <w:p w14:paraId="2D96787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4B04899A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503AF9A3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12</w:t>
            </w:r>
          </w:p>
        </w:tc>
        <w:tc>
          <w:tcPr>
            <w:tcW w:w="2375" w:type="dxa"/>
            <w:vAlign w:val="center"/>
          </w:tcPr>
          <w:p w14:paraId="0187CD5E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二重盲検比較試験</w:t>
            </w:r>
          </w:p>
        </w:tc>
        <w:tc>
          <w:tcPr>
            <w:tcW w:w="6100" w:type="dxa"/>
            <w:gridSpan w:val="8"/>
            <w:vAlign w:val="center"/>
          </w:tcPr>
          <w:p w14:paraId="51DE4459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・対照薬剤（　　　　　　　　　　　　　　）　・プラセボ</w:t>
            </w:r>
          </w:p>
        </w:tc>
        <w:tc>
          <w:tcPr>
            <w:tcW w:w="1558" w:type="dxa"/>
            <w:vAlign w:val="center"/>
          </w:tcPr>
          <w:p w14:paraId="56F0E2D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723A8B7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293194F9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081FB616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13</w:t>
            </w:r>
          </w:p>
        </w:tc>
        <w:tc>
          <w:tcPr>
            <w:tcW w:w="2375" w:type="dxa"/>
            <w:vAlign w:val="center"/>
          </w:tcPr>
          <w:p w14:paraId="43991500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同種同効薬</w:t>
            </w:r>
          </w:p>
        </w:tc>
        <w:tc>
          <w:tcPr>
            <w:tcW w:w="6100" w:type="dxa"/>
            <w:gridSpan w:val="8"/>
            <w:vAlign w:val="center"/>
          </w:tcPr>
          <w:p w14:paraId="62C784E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1B418A7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C69280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6704BF1A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6E2CD4AB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14</w:t>
            </w:r>
          </w:p>
        </w:tc>
        <w:tc>
          <w:tcPr>
            <w:tcW w:w="2375" w:type="dxa"/>
            <w:vAlign w:val="center"/>
          </w:tcPr>
          <w:p w14:paraId="48E7978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用法用量とその根拠</w:t>
            </w:r>
          </w:p>
        </w:tc>
        <w:tc>
          <w:tcPr>
            <w:tcW w:w="6100" w:type="dxa"/>
            <w:gridSpan w:val="8"/>
          </w:tcPr>
          <w:p w14:paraId="77AC4BF0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</w:tcPr>
          <w:p w14:paraId="27EA1DB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5B83B6B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0352F0D5" w14:textId="77777777">
        <w:trPr>
          <w:trHeight w:val="720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3C242CA0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15</w:t>
            </w:r>
          </w:p>
        </w:tc>
        <w:tc>
          <w:tcPr>
            <w:tcW w:w="2375" w:type="dxa"/>
            <w:vMerge w:val="restart"/>
            <w:vAlign w:val="center"/>
          </w:tcPr>
          <w:p w14:paraId="52D0CA5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最大投与量</w:t>
            </w:r>
          </w:p>
        </w:tc>
        <w:tc>
          <w:tcPr>
            <w:tcW w:w="885" w:type="dxa"/>
            <w:tcBorders>
              <w:right w:val="dotted" w:sz="4" w:space="0" w:color="auto"/>
            </w:tcBorders>
            <w:vAlign w:val="center"/>
          </w:tcPr>
          <w:p w14:paraId="2EEF721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１回量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32F92B0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0" w:type="dxa"/>
            <w:gridSpan w:val="2"/>
            <w:tcBorders>
              <w:right w:val="dotted" w:sz="4" w:space="0" w:color="auto"/>
            </w:tcBorders>
            <w:vAlign w:val="center"/>
          </w:tcPr>
          <w:p w14:paraId="1BF3C43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１日量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1BB5FA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3C5246B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日数</w:t>
            </w:r>
          </w:p>
        </w:tc>
        <w:tc>
          <w:tcPr>
            <w:tcW w:w="1246" w:type="dxa"/>
            <w:gridSpan w:val="2"/>
            <w:tcBorders>
              <w:left w:val="dotted" w:sz="4" w:space="0" w:color="auto"/>
            </w:tcBorders>
            <w:vAlign w:val="center"/>
          </w:tcPr>
          <w:p w14:paraId="3B6EBBD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2229AC4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3C40DD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40ED3275" w14:textId="77777777">
        <w:trPr>
          <w:trHeight w:val="720"/>
        </w:trPr>
        <w:tc>
          <w:tcPr>
            <w:tcW w:w="534" w:type="dxa"/>
            <w:vMerge/>
            <w:shd w:val="pct15" w:color="auto" w:fill="auto"/>
            <w:vAlign w:val="center"/>
          </w:tcPr>
          <w:p w14:paraId="1FEDD00E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0153772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  <w:vAlign w:val="center"/>
          </w:tcPr>
          <w:p w14:paraId="7A0F5B1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</w:tc>
        <w:tc>
          <w:tcPr>
            <w:tcW w:w="5215" w:type="dxa"/>
            <w:gridSpan w:val="7"/>
            <w:tcBorders>
              <w:left w:val="dotted" w:sz="4" w:space="0" w:color="auto"/>
            </w:tcBorders>
            <w:vAlign w:val="center"/>
          </w:tcPr>
          <w:p w14:paraId="3A25D96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14:paraId="5912CA7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6361E7" w:rsidRPr="007B6978" w14:paraId="3D79481D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66B59170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16</w:t>
            </w:r>
          </w:p>
        </w:tc>
        <w:tc>
          <w:tcPr>
            <w:tcW w:w="2375" w:type="dxa"/>
            <w:vAlign w:val="center"/>
          </w:tcPr>
          <w:p w14:paraId="5E9954D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小児用量</w:t>
            </w:r>
          </w:p>
        </w:tc>
        <w:tc>
          <w:tcPr>
            <w:tcW w:w="6100" w:type="dxa"/>
            <w:gridSpan w:val="8"/>
            <w:vAlign w:val="center"/>
          </w:tcPr>
          <w:p w14:paraId="3B58D689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5A2B071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FBC7FA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1C30D00C" w14:textId="77777777">
        <w:trPr>
          <w:trHeight w:val="720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70D04757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17</w:t>
            </w:r>
          </w:p>
        </w:tc>
        <w:tc>
          <w:tcPr>
            <w:tcW w:w="2375" w:type="dxa"/>
            <w:vMerge w:val="restart"/>
            <w:vAlign w:val="center"/>
          </w:tcPr>
          <w:p w14:paraId="014DC76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小児最大投与量</w:t>
            </w:r>
          </w:p>
        </w:tc>
        <w:tc>
          <w:tcPr>
            <w:tcW w:w="885" w:type="dxa"/>
            <w:tcBorders>
              <w:right w:val="dotted" w:sz="4" w:space="0" w:color="auto"/>
            </w:tcBorders>
            <w:vAlign w:val="center"/>
          </w:tcPr>
          <w:p w14:paraId="1FE7520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１回量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08426BF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0" w:type="dxa"/>
            <w:gridSpan w:val="2"/>
            <w:tcBorders>
              <w:right w:val="dotted" w:sz="4" w:space="0" w:color="auto"/>
            </w:tcBorders>
            <w:vAlign w:val="center"/>
          </w:tcPr>
          <w:p w14:paraId="773512D9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１日量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A20F9C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E1BB2A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日数</w:t>
            </w:r>
          </w:p>
        </w:tc>
        <w:tc>
          <w:tcPr>
            <w:tcW w:w="1246" w:type="dxa"/>
            <w:gridSpan w:val="2"/>
            <w:tcBorders>
              <w:left w:val="dotted" w:sz="4" w:space="0" w:color="auto"/>
            </w:tcBorders>
            <w:vAlign w:val="center"/>
          </w:tcPr>
          <w:p w14:paraId="37A12BE0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Merge w:val="restart"/>
            <w:vAlign w:val="center"/>
          </w:tcPr>
          <w:p w14:paraId="3D1CF23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1A85DB0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7C792D7D" w14:textId="77777777">
        <w:trPr>
          <w:trHeight w:val="720"/>
        </w:trPr>
        <w:tc>
          <w:tcPr>
            <w:tcW w:w="534" w:type="dxa"/>
            <w:vMerge/>
            <w:shd w:val="pct15" w:color="auto" w:fill="auto"/>
            <w:vAlign w:val="center"/>
          </w:tcPr>
          <w:p w14:paraId="17AA25CB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7578908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85" w:type="dxa"/>
            <w:tcBorders>
              <w:right w:val="dotted" w:sz="4" w:space="0" w:color="auto"/>
            </w:tcBorders>
            <w:vAlign w:val="center"/>
          </w:tcPr>
          <w:p w14:paraId="2D4D2BD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</w:tc>
        <w:tc>
          <w:tcPr>
            <w:tcW w:w="5215" w:type="dxa"/>
            <w:gridSpan w:val="7"/>
            <w:tcBorders>
              <w:left w:val="dotted" w:sz="4" w:space="0" w:color="auto"/>
            </w:tcBorders>
            <w:vAlign w:val="center"/>
          </w:tcPr>
          <w:p w14:paraId="0498865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14:paraId="6A66954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6361E7" w:rsidRPr="007B6978" w14:paraId="06E890C5" w14:textId="77777777">
        <w:trPr>
          <w:trHeight w:val="720"/>
        </w:trPr>
        <w:tc>
          <w:tcPr>
            <w:tcW w:w="534" w:type="dxa"/>
            <w:shd w:val="pct15" w:color="auto" w:fill="auto"/>
            <w:vAlign w:val="center"/>
          </w:tcPr>
          <w:p w14:paraId="4FD301CE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18</w:t>
            </w:r>
          </w:p>
        </w:tc>
        <w:tc>
          <w:tcPr>
            <w:tcW w:w="2375" w:type="dxa"/>
            <w:vAlign w:val="center"/>
          </w:tcPr>
          <w:p w14:paraId="6CF91D2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高齢者用量</w:t>
            </w:r>
          </w:p>
        </w:tc>
        <w:tc>
          <w:tcPr>
            <w:tcW w:w="6100" w:type="dxa"/>
            <w:gridSpan w:val="8"/>
            <w:vAlign w:val="center"/>
          </w:tcPr>
          <w:p w14:paraId="2BE0D297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6AFBA7E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5365E3F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7F0A764F" w14:textId="77777777">
        <w:trPr>
          <w:trHeight w:val="533"/>
        </w:trPr>
        <w:tc>
          <w:tcPr>
            <w:tcW w:w="534" w:type="dxa"/>
            <w:shd w:val="pct15" w:color="auto" w:fill="auto"/>
            <w:vAlign w:val="center"/>
          </w:tcPr>
          <w:p w14:paraId="230694F5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19</w:t>
            </w:r>
          </w:p>
        </w:tc>
        <w:tc>
          <w:tcPr>
            <w:tcW w:w="2375" w:type="dxa"/>
            <w:shd w:val="pct15" w:color="auto" w:fill="auto"/>
            <w:vAlign w:val="center"/>
          </w:tcPr>
          <w:p w14:paraId="4E8D481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体内薬物動態</w:t>
            </w:r>
          </w:p>
        </w:tc>
        <w:tc>
          <w:tcPr>
            <w:tcW w:w="6100" w:type="dxa"/>
            <w:gridSpan w:val="8"/>
            <w:shd w:val="pct15" w:color="auto" w:fill="auto"/>
            <w:vAlign w:val="center"/>
          </w:tcPr>
          <w:p w14:paraId="1D140A2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詳細記載項目１参照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24D5510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2693615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64F41EA2" w14:textId="77777777">
        <w:trPr>
          <w:trHeight w:val="1398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4F69B2E1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lastRenderedPageBreak/>
              <w:t>20</w:t>
            </w:r>
          </w:p>
        </w:tc>
        <w:tc>
          <w:tcPr>
            <w:tcW w:w="2375" w:type="dxa"/>
            <w:vMerge w:val="restart"/>
            <w:vAlign w:val="center"/>
          </w:tcPr>
          <w:p w14:paraId="2500371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腎機能障害時の投与量・注意事項</w:t>
            </w:r>
          </w:p>
        </w:tc>
        <w:tc>
          <w:tcPr>
            <w:tcW w:w="6100" w:type="dxa"/>
            <w:gridSpan w:val="8"/>
            <w:vAlign w:val="center"/>
          </w:tcPr>
          <w:p w14:paraId="144DF63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□通常量使用可</w:t>
            </w:r>
          </w:p>
          <w:p w14:paraId="0DEAC6A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□減量が必要（　　　　　　　　　　　　　　　　　　　　　）</w:t>
            </w:r>
          </w:p>
        </w:tc>
        <w:tc>
          <w:tcPr>
            <w:tcW w:w="1558" w:type="dxa"/>
            <w:vMerge w:val="restart"/>
            <w:vAlign w:val="center"/>
          </w:tcPr>
          <w:p w14:paraId="02D3395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7C4B046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37A377F9" w14:textId="77777777">
        <w:trPr>
          <w:trHeight w:val="688"/>
        </w:trPr>
        <w:tc>
          <w:tcPr>
            <w:tcW w:w="534" w:type="dxa"/>
            <w:vMerge/>
            <w:shd w:val="pct15" w:color="auto" w:fill="auto"/>
            <w:vAlign w:val="center"/>
          </w:tcPr>
          <w:p w14:paraId="04482783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5F208D5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00" w:type="dxa"/>
            <w:gridSpan w:val="8"/>
            <w:vAlign w:val="center"/>
          </w:tcPr>
          <w:p w14:paraId="7EDAA6F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透析除去率</w:t>
            </w:r>
          </w:p>
        </w:tc>
        <w:tc>
          <w:tcPr>
            <w:tcW w:w="1558" w:type="dxa"/>
            <w:vMerge/>
            <w:vAlign w:val="center"/>
          </w:tcPr>
          <w:p w14:paraId="2543DDD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6361E7" w:rsidRPr="007B6978" w14:paraId="586ACD8F" w14:textId="77777777">
        <w:trPr>
          <w:trHeight w:val="1700"/>
        </w:trPr>
        <w:tc>
          <w:tcPr>
            <w:tcW w:w="534" w:type="dxa"/>
            <w:shd w:val="pct15" w:color="auto" w:fill="auto"/>
            <w:vAlign w:val="center"/>
          </w:tcPr>
          <w:p w14:paraId="153E5BA2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21</w:t>
            </w:r>
          </w:p>
        </w:tc>
        <w:tc>
          <w:tcPr>
            <w:tcW w:w="2375" w:type="dxa"/>
            <w:vAlign w:val="center"/>
          </w:tcPr>
          <w:p w14:paraId="144E16F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肝機能障害時の投与量・注意事項</w:t>
            </w:r>
          </w:p>
        </w:tc>
        <w:tc>
          <w:tcPr>
            <w:tcW w:w="6100" w:type="dxa"/>
            <w:gridSpan w:val="8"/>
            <w:vAlign w:val="center"/>
          </w:tcPr>
          <w:p w14:paraId="12D3D5A7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□通常量使用可</w:t>
            </w:r>
          </w:p>
          <w:p w14:paraId="63B82BE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□減量が必要（　　　　　　　　　　　　　　　　　　　　　）</w:t>
            </w:r>
          </w:p>
          <w:p w14:paraId="2B7A0F2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04A3D570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1C3FD8B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710155C4" w14:textId="77777777">
        <w:trPr>
          <w:trHeight w:val="1237"/>
        </w:trPr>
        <w:tc>
          <w:tcPr>
            <w:tcW w:w="534" w:type="dxa"/>
            <w:shd w:val="pct15" w:color="auto" w:fill="auto"/>
            <w:vAlign w:val="center"/>
          </w:tcPr>
          <w:p w14:paraId="145CCD4E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22</w:t>
            </w:r>
          </w:p>
        </w:tc>
        <w:tc>
          <w:tcPr>
            <w:tcW w:w="2375" w:type="dxa"/>
            <w:vAlign w:val="center"/>
          </w:tcPr>
          <w:p w14:paraId="473CE17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妊婦への投与</w:t>
            </w:r>
          </w:p>
        </w:tc>
        <w:tc>
          <w:tcPr>
            <w:tcW w:w="6100" w:type="dxa"/>
            <w:gridSpan w:val="8"/>
            <w:vAlign w:val="center"/>
          </w:tcPr>
          <w:p w14:paraId="05A2213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□可　□条件付可（　　　　　　　　　　　）□不可　□不明</w:t>
            </w:r>
          </w:p>
          <w:p w14:paraId="37E12169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52CB783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62D06D63" w14:textId="77777777" w:rsidR="006361E7" w:rsidRPr="007B6978" w:rsidRDefault="006361E7" w:rsidP="007D72AF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59C740CC" w14:textId="77777777">
        <w:trPr>
          <w:trHeight w:val="1242"/>
        </w:trPr>
        <w:tc>
          <w:tcPr>
            <w:tcW w:w="534" w:type="dxa"/>
            <w:shd w:val="pct15" w:color="auto" w:fill="auto"/>
            <w:vAlign w:val="center"/>
          </w:tcPr>
          <w:p w14:paraId="5B442222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23</w:t>
            </w:r>
          </w:p>
        </w:tc>
        <w:tc>
          <w:tcPr>
            <w:tcW w:w="2375" w:type="dxa"/>
            <w:vAlign w:val="center"/>
          </w:tcPr>
          <w:p w14:paraId="5FDE5BC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授乳婦への投与</w:t>
            </w:r>
          </w:p>
        </w:tc>
        <w:tc>
          <w:tcPr>
            <w:tcW w:w="6100" w:type="dxa"/>
            <w:gridSpan w:val="8"/>
            <w:vAlign w:val="center"/>
          </w:tcPr>
          <w:p w14:paraId="7073AA9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□可　□条件付可（　　　　　　　　　　　）□不可　□不明</w:t>
            </w:r>
          </w:p>
          <w:p w14:paraId="2063959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276F2AC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6ECA1652" w14:textId="77777777" w:rsidR="006361E7" w:rsidRPr="007B6978" w:rsidRDefault="006361E7" w:rsidP="007D72AF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38B73EA6" w14:textId="77777777">
        <w:trPr>
          <w:trHeight w:val="900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4C0DB96F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24</w:t>
            </w:r>
          </w:p>
        </w:tc>
        <w:tc>
          <w:tcPr>
            <w:tcW w:w="2375" w:type="dxa"/>
            <w:vMerge w:val="restart"/>
            <w:vAlign w:val="center"/>
          </w:tcPr>
          <w:p w14:paraId="458FC3A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錠剤粉砕・脱カプセルの可否</w:t>
            </w:r>
          </w:p>
        </w:tc>
        <w:tc>
          <w:tcPr>
            <w:tcW w:w="6100" w:type="dxa"/>
            <w:gridSpan w:val="8"/>
            <w:vAlign w:val="center"/>
          </w:tcPr>
          <w:p w14:paraId="375269F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□可　　　　光（　　　　）温度（　　　　）</w:t>
            </w:r>
          </w:p>
          <w:p w14:paraId="6FB8D3D7" w14:textId="77777777" w:rsidR="006361E7" w:rsidRPr="007B6978" w:rsidRDefault="006361E7" w:rsidP="00730835">
            <w:pPr>
              <w:ind w:firstLineChars="700" w:firstLine="1470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含量</w:t>
            </w:r>
            <w:r w:rsidRPr="007B6978">
              <w:rPr>
                <w:rFonts w:ascii="ＭＳ ゴシック" w:eastAsia="ＭＳ ゴシック" w:hAnsi="ＭＳ ゴシック" w:cs="ＭＳ ゴシック"/>
              </w:rPr>
              <w:t>90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％以上保たれる日数（　　　　）</w:t>
            </w:r>
          </w:p>
        </w:tc>
        <w:tc>
          <w:tcPr>
            <w:tcW w:w="1558" w:type="dxa"/>
            <w:vMerge w:val="restart"/>
            <w:vAlign w:val="center"/>
          </w:tcPr>
          <w:p w14:paraId="20A3E38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4A5BA43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4E4D73BC" w14:textId="77777777">
        <w:trPr>
          <w:trHeight w:val="540"/>
        </w:trPr>
        <w:tc>
          <w:tcPr>
            <w:tcW w:w="534" w:type="dxa"/>
            <w:vMerge/>
            <w:shd w:val="pct15" w:color="auto" w:fill="auto"/>
            <w:vAlign w:val="center"/>
          </w:tcPr>
          <w:p w14:paraId="68EB4563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24D1D410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00" w:type="dxa"/>
            <w:gridSpan w:val="8"/>
            <w:vAlign w:val="center"/>
          </w:tcPr>
          <w:p w14:paraId="20C12F4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 xml:space="preserve">□条件付可　</w:t>
            </w:r>
          </w:p>
        </w:tc>
        <w:tc>
          <w:tcPr>
            <w:tcW w:w="1558" w:type="dxa"/>
            <w:vMerge/>
            <w:vAlign w:val="center"/>
          </w:tcPr>
          <w:p w14:paraId="2E3F528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6361E7" w:rsidRPr="007B6978" w14:paraId="7F838804" w14:textId="77777777">
        <w:trPr>
          <w:trHeight w:val="637"/>
        </w:trPr>
        <w:tc>
          <w:tcPr>
            <w:tcW w:w="534" w:type="dxa"/>
            <w:vMerge/>
            <w:shd w:val="pct15" w:color="auto" w:fill="auto"/>
            <w:vAlign w:val="center"/>
          </w:tcPr>
          <w:p w14:paraId="0C5DCEB6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05CFE6A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00" w:type="dxa"/>
            <w:gridSpan w:val="8"/>
            <w:vAlign w:val="center"/>
          </w:tcPr>
          <w:p w14:paraId="13D12410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□否（理由　　　　　　　　　　　　　　　　　　　　　）</w:t>
            </w:r>
          </w:p>
        </w:tc>
        <w:tc>
          <w:tcPr>
            <w:tcW w:w="1558" w:type="dxa"/>
            <w:vMerge/>
            <w:vAlign w:val="center"/>
          </w:tcPr>
          <w:p w14:paraId="5961298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6361E7" w:rsidRPr="007B6978" w14:paraId="4213C6D8" w14:textId="77777777">
        <w:trPr>
          <w:trHeight w:val="689"/>
        </w:trPr>
        <w:tc>
          <w:tcPr>
            <w:tcW w:w="534" w:type="dxa"/>
            <w:shd w:val="pct15" w:color="auto" w:fill="auto"/>
            <w:vAlign w:val="center"/>
          </w:tcPr>
          <w:p w14:paraId="74060F70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25</w:t>
            </w:r>
          </w:p>
        </w:tc>
        <w:tc>
          <w:tcPr>
            <w:tcW w:w="2375" w:type="dxa"/>
            <w:vAlign w:val="center"/>
          </w:tcPr>
          <w:p w14:paraId="278B43F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錠剤の割線の有無</w:t>
            </w:r>
          </w:p>
        </w:tc>
        <w:tc>
          <w:tcPr>
            <w:tcW w:w="6100" w:type="dxa"/>
            <w:gridSpan w:val="8"/>
            <w:vAlign w:val="center"/>
          </w:tcPr>
          <w:p w14:paraId="24BBDD9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 xml:space="preserve">□有　　　□無　　　</w:t>
            </w:r>
          </w:p>
        </w:tc>
        <w:tc>
          <w:tcPr>
            <w:tcW w:w="1558" w:type="dxa"/>
            <w:vAlign w:val="center"/>
          </w:tcPr>
          <w:p w14:paraId="563172F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6361E7" w:rsidRPr="007B6978" w14:paraId="47A86DE7" w14:textId="77777777">
        <w:trPr>
          <w:trHeight w:val="827"/>
        </w:trPr>
        <w:tc>
          <w:tcPr>
            <w:tcW w:w="534" w:type="dxa"/>
            <w:shd w:val="pct15" w:color="auto" w:fill="auto"/>
            <w:vAlign w:val="center"/>
          </w:tcPr>
          <w:p w14:paraId="0BC01BE5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26</w:t>
            </w:r>
          </w:p>
        </w:tc>
        <w:tc>
          <w:tcPr>
            <w:tcW w:w="2375" w:type="dxa"/>
            <w:vAlign w:val="center"/>
          </w:tcPr>
          <w:p w14:paraId="63FAE85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錠剤・カプセル剤の重量</w:t>
            </w:r>
          </w:p>
        </w:tc>
        <w:tc>
          <w:tcPr>
            <w:tcW w:w="6100" w:type="dxa"/>
            <w:gridSpan w:val="8"/>
            <w:vAlign w:val="center"/>
          </w:tcPr>
          <w:p w14:paraId="2BB0751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 xml:space="preserve">　　　　　ｇ±　　ｇ</w:t>
            </w:r>
            <w:r w:rsidRPr="007B6978">
              <w:rPr>
                <w:rFonts w:ascii="ＭＳ ゴシック" w:eastAsia="ＭＳ ゴシック" w:hAnsi="ＭＳ ゴシック" w:cs="ＭＳ ゴシック"/>
              </w:rPr>
              <w:t>/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個または</w:t>
            </w:r>
            <w:r w:rsidRPr="007B6978">
              <w:rPr>
                <w:rFonts w:ascii="ＭＳ ゴシック" w:eastAsia="ＭＳ ゴシック" w:hAnsi="ＭＳ ゴシック" w:cs="ＭＳ ゴシック"/>
              </w:rPr>
              <w:t>Cap</w:t>
            </w:r>
          </w:p>
        </w:tc>
        <w:tc>
          <w:tcPr>
            <w:tcW w:w="1558" w:type="dxa"/>
            <w:vAlign w:val="center"/>
          </w:tcPr>
          <w:p w14:paraId="2B8926F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6361E7" w:rsidRPr="007B6978" w14:paraId="701D1446" w14:textId="77777777">
        <w:trPr>
          <w:trHeight w:val="825"/>
        </w:trPr>
        <w:tc>
          <w:tcPr>
            <w:tcW w:w="534" w:type="dxa"/>
            <w:shd w:val="pct15" w:color="auto" w:fill="auto"/>
            <w:vAlign w:val="center"/>
          </w:tcPr>
          <w:p w14:paraId="238D1C26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27</w:t>
            </w:r>
          </w:p>
        </w:tc>
        <w:tc>
          <w:tcPr>
            <w:tcW w:w="2375" w:type="dxa"/>
            <w:vAlign w:val="center"/>
          </w:tcPr>
          <w:p w14:paraId="777DA07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配合変化（散薬・水薬・軟膏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クリームの場合）</w:t>
            </w:r>
          </w:p>
        </w:tc>
        <w:tc>
          <w:tcPr>
            <w:tcW w:w="6100" w:type="dxa"/>
            <w:gridSpan w:val="8"/>
          </w:tcPr>
          <w:p w14:paraId="2982CE9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1A3BBE4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0FFCB0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75A1423C" w14:textId="77777777">
        <w:trPr>
          <w:trHeight w:val="472"/>
        </w:trPr>
        <w:tc>
          <w:tcPr>
            <w:tcW w:w="534" w:type="dxa"/>
            <w:shd w:val="pct15" w:color="auto" w:fill="auto"/>
            <w:vAlign w:val="center"/>
          </w:tcPr>
          <w:p w14:paraId="269FB2E0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28</w:t>
            </w:r>
          </w:p>
        </w:tc>
        <w:tc>
          <w:tcPr>
            <w:tcW w:w="2375" w:type="dxa"/>
            <w:vAlign w:val="center"/>
          </w:tcPr>
          <w:p w14:paraId="579DFA8A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脱シート</w:t>
            </w:r>
          </w:p>
        </w:tc>
        <w:tc>
          <w:tcPr>
            <w:tcW w:w="6100" w:type="dxa"/>
            <w:gridSpan w:val="8"/>
            <w:vAlign w:val="center"/>
          </w:tcPr>
          <w:p w14:paraId="62A15EB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安定な期間：　　　　　日</w:t>
            </w:r>
          </w:p>
        </w:tc>
        <w:tc>
          <w:tcPr>
            <w:tcW w:w="1558" w:type="dxa"/>
            <w:vAlign w:val="center"/>
          </w:tcPr>
          <w:p w14:paraId="63BA8EF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70C157E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4E1F1BF2" w14:textId="77777777">
        <w:trPr>
          <w:trHeight w:val="285"/>
        </w:trPr>
        <w:tc>
          <w:tcPr>
            <w:tcW w:w="534" w:type="dxa"/>
            <w:shd w:val="pct15" w:color="auto" w:fill="auto"/>
            <w:vAlign w:val="center"/>
          </w:tcPr>
          <w:p w14:paraId="4676F23B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29</w:t>
            </w:r>
          </w:p>
        </w:tc>
        <w:tc>
          <w:tcPr>
            <w:tcW w:w="2375" w:type="dxa"/>
            <w:vAlign w:val="center"/>
          </w:tcPr>
          <w:p w14:paraId="5C3793C7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半錠分割</w:t>
            </w:r>
          </w:p>
        </w:tc>
        <w:tc>
          <w:tcPr>
            <w:tcW w:w="6100" w:type="dxa"/>
            <w:gridSpan w:val="8"/>
            <w:vAlign w:val="center"/>
          </w:tcPr>
          <w:p w14:paraId="5B2D2B0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安定な期間：　　　　　日</w:t>
            </w:r>
          </w:p>
        </w:tc>
        <w:tc>
          <w:tcPr>
            <w:tcW w:w="1558" w:type="dxa"/>
            <w:vAlign w:val="center"/>
          </w:tcPr>
          <w:p w14:paraId="6ED8C7C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D749FB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45F6F158" w14:textId="77777777">
        <w:trPr>
          <w:trHeight w:val="360"/>
        </w:trPr>
        <w:tc>
          <w:tcPr>
            <w:tcW w:w="534" w:type="dxa"/>
            <w:vMerge w:val="restart"/>
            <w:shd w:val="pct15" w:color="auto" w:fill="auto"/>
            <w:vAlign w:val="center"/>
          </w:tcPr>
          <w:p w14:paraId="1A7FFA2B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30</w:t>
            </w:r>
          </w:p>
        </w:tc>
        <w:tc>
          <w:tcPr>
            <w:tcW w:w="2375" w:type="dxa"/>
            <w:vMerge w:val="restart"/>
            <w:vAlign w:val="center"/>
          </w:tcPr>
          <w:p w14:paraId="3AAD02A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簡易懸濁の可否</w:t>
            </w:r>
          </w:p>
        </w:tc>
        <w:tc>
          <w:tcPr>
            <w:tcW w:w="6100" w:type="dxa"/>
            <w:gridSpan w:val="8"/>
            <w:vAlign w:val="center"/>
          </w:tcPr>
          <w:p w14:paraId="1A4AF7D7" w14:textId="77777777" w:rsidR="006361E7" w:rsidRPr="007B6978" w:rsidRDefault="006361E7" w:rsidP="007D72AF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□可　温度（　　）℃　　時間（　　）分</w:t>
            </w:r>
          </w:p>
          <w:p w14:paraId="4912B7AA" w14:textId="77777777" w:rsidR="006361E7" w:rsidRPr="007B6978" w:rsidRDefault="006361E7" w:rsidP="007D72AF">
            <w:pPr>
              <w:ind w:firstLineChars="300" w:firstLine="63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経管チューブ：（　　　　）ｆ</w:t>
            </w:r>
            <w:r w:rsidRPr="007B6978">
              <w:rPr>
                <w:rFonts w:ascii="ＭＳ ゴシック" w:eastAsia="ＭＳ ゴシック" w:hAnsi="ＭＳ ゴシック" w:cs="ＭＳ ゴシック"/>
              </w:rPr>
              <w:t>r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以上を使用</w:t>
            </w:r>
          </w:p>
          <w:p w14:paraId="6E1CD650" w14:textId="77777777" w:rsidR="006361E7" w:rsidRPr="007B6978" w:rsidRDefault="006361E7" w:rsidP="007D72AF">
            <w:pPr>
              <w:ind w:firstLineChars="300" w:firstLine="63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注意事項：</w:t>
            </w:r>
          </w:p>
        </w:tc>
        <w:tc>
          <w:tcPr>
            <w:tcW w:w="1558" w:type="dxa"/>
            <w:vMerge w:val="restart"/>
            <w:vAlign w:val="center"/>
          </w:tcPr>
          <w:p w14:paraId="6356A7EE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E7552D2" w14:textId="77777777" w:rsidR="006361E7" w:rsidRPr="007B6978" w:rsidRDefault="006361E7" w:rsidP="007D72AF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1F1FFFFB" w14:textId="77777777">
        <w:trPr>
          <w:trHeight w:val="661"/>
        </w:trPr>
        <w:tc>
          <w:tcPr>
            <w:tcW w:w="534" w:type="dxa"/>
            <w:vMerge/>
            <w:shd w:val="pct15" w:color="auto" w:fill="auto"/>
            <w:vAlign w:val="center"/>
          </w:tcPr>
          <w:p w14:paraId="2D959982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75" w:type="dxa"/>
            <w:vMerge/>
            <w:vAlign w:val="center"/>
          </w:tcPr>
          <w:p w14:paraId="5F2ED037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100" w:type="dxa"/>
            <w:gridSpan w:val="8"/>
            <w:vAlign w:val="center"/>
          </w:tcPr>
          <w:p w14:paraId="21F6AC7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□否　（理由：　　　　　　　　　　　　　　　　　　）</w:t>
            </w:r>
          </w:p>
        </w:tc>
        <w:tc>
          <w:tcPr>
            <w:tcW w:w="1558" w:type="dxa"/>
            <w:vMerge/>
            <w:vAlign w:val="center"/>
          </w:tcPr>
          <w:p w14:paraId="0F432CF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6361E7" w:rsidRPr="007B6978" w14:paraId="3BF47BC4" w14:textId="77777777">
        <w:trPr>
          <w:trHeight w:val="968"/>
        </w:trPr>
        <w:tc>
          <w:tcPr>
            <w:tcW w:w="534" w:type="dxa"/>
            <w:shd w:val="pct15" w:color="auto" w:fill="auto"/>
            <w:vAlign w:val="center"/>
          </w:tcPr>
          <w:p w14:paraId="29ABFF46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31</w:t>
            </w:r>
          </w:p>
        </w:tc>
        <w:tc>
          <w:tcPr>
            <w:tcW w:w="2375" w:type="dxa"/>
            <w:vAlign w:val="center"/>
          </w:tcPr>
          <w:p w14:paraId="466CF80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保管に関する注意</w:t>
            </w:r>
          </w:p>
          <w:p w14:paraId="5D73BE9E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（温度、遮光等）</w:t>
            </w:r>
          </w:p>
        </w:tc>
        <w:tc>
          <w:tcPr>
            <w:tcW w:w="6100" w:type="dxa"/>
            <w:gridSpan w:val="8"/>
          </w:tcPr>
          <w:p w14:paraId="3C64955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79C1A0D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144526F7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2FEB283B" w14:textId="77777777">
        <w:trPr>
          <w:trHeight w:val="1475"/>
        </w:trPr>
        <w:tc>
          <w:tcPr>
            <w:tcW w:w="534" w:type="dxa"/>
            <w:shd w:val="pct15" w:color="auto" w:fill="auto"/>
            <w:vAlign w:val="center"/>
          </w:tcPr>
          <w:p w14:paraId="2D3CE439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32</w:t>
            </w:r>
          </w:p>
        </w:tc>
        <w:tc>
          <w:tcPr>
            <w:tcW w:w="2375" w:type="dxa"/>
            <w:vAlign w:val="center"/>
          </w:tcPr>
          <w:p w14:paraId="140C264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服用時間（食前・食後等）による吸収の差</w:t>
            </w:r>
          </w:p>
        </w:tc>
        <w:tc>
          <w:tcPr>
            <w:tcW w:w="6100" w:type="dxa"/>
            <w:gridSpan w:val="8"/>
            <w:vAlign w:val="center"/>
          </w:tcPr>
          <w:p w14:paraId="3124C417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□差がある　　□差がない</w:t>
            </w:r>
          </w:p>
          <w:p w14:paraId="6A836179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吸収差の程度：</w:t>
            </w:r>
          </w:p>
          <w:p w14:paraId="4D3F44D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最適な服用時間帯：</w:t>
            </w:r>
          </w:p>
        </w:tc>
        <w:tc>
          <w:tcPr>
            <w:tcW w:w="1558" w:type="dxa"/>
            <w:vAlign w:val="center"/>
          </w:tcPr>
          <w:p w14:paraId="0F4186F7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5FE35971" w14:textId="77777777" w:rsidR="006361E7" w:rsidRPr="007B6978" w:rsidRDefault="006361E7" w:rsidP="007D72AF">
            <w:pPr>
              <w:widowControl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6030787D" w14:textId="77777777">
        <w:trPr>
          <w:trHeight w:val="2021"/>
        </w:trPr>
        <w:tc>
          <w:tcPr>
            <w:tcW w:w="534" w:type="dxa"/>
            <w:shd w:val="pct15" w:color="auto" w:fill="auto"/>
            <w:vAlign w:val="center"/>
          </w:tcPr>
          <w:p w14:paraId="6B7333A7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33</w:t>
            </w:r>
          </w:p>
        </w:tc>
        <w:tc>
          <w:tcPr>
            <w:tcW w:w="2375" w:type="dxa"/>
            <w:vAlign w:val="center"/>
          </w:tcPr>
          <w:p w14:paraId="3D916DC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飲み忘れ時の対処法</w:t>
            </w:r>
          </w:p>
        </w:tc>
        <w:tc>
          <w:tcPr>
            <w:tcW w:w="6100" w:type="dxa"/>
            <w:gridSpan w:val="8"/>
          </w:tcPr>
          <w:p w14:paraId="0F2E2D1D" w14:textId="77777777" w:rsidR="006361E7" w:rsidRPr="007B6978" w:rsidRDefault="006361E7" w:rsidP="007D72AF">
            <w:pPr>
              <w:rPr>
                <w:rFonts w:eastAsia="ＭＳ ゴシック" w:cs="Times New Roman"/>
              </w:rPr>
            </w:pPr>
            <w:r w:rsidRPr="007B6978">
              <w:rPr>
                <w:rFonts w:eastAsia="ＭＳ ゴシック" w:cs="ＭＳ ゴシック" w:hint="eastAsia"/>
              </w:rPr>
              <w:t>□忘れた分は服用しない（とばす）</w:t>
            </w:r>
          </w:p>
          <w:p w14:paraId="79856AA1" w14:textId="77777777" w:rsidR="006361E7" w:rsidRPr="007B6978" w:rsidRDefault="006361E7" w:rsidP="007D72AF">
            <w:pPr>
              <w:rPr>
                <w:rFonts w:eastAsia="ＭＳ ゴシック" w:cs="Times New Roman"/>
              </w:rPr>
            </w:pPr>
            <w:r w:rsidRPr="007B6978">
              <w:rPr>
                <w:rFonts w:eastAsia="ＭＳ ゴシック" w:cs="ＭＳ ゴシック" w:hint="eastAsia"/>
              </w:rPr>
              <w:t>□気付いた時すぐ服用</w:t>
            </w:r>
          </w:p>
          <w:p w14:paraId="0E588C11" w14:textId="77777777" w:rsidR="006361E7" w:rsidRPr="007B6978" w:rsidRDefault="006361E7" w:rsidP="007D72AF">
            <w:pPr>
              <w:ind w:firstLineChars="100" w:firstLine="210"/>
              <w:rPr>
                <w:rFonts w:eastAsia="ＭＳ ゴシック" w:cs="Times New Roman"/>
              </w:rPr>
            </w:pPr>
            <w:r w:rsidRPr="007B6978">
              <w:rPr>
                <w:rFonts w:eastAsia="ＭＳ ゴシック" w:cs="ＭＳ ゴシック" w:hint="eastAsia"/>
              </w:rPr>
              <w:t>次回が（　　）時間以内では１回分とばすこと</w:t>
            </w:r>
          </w:p>
          <w:p w14:paraId="7602191A" w14:textId="77777777" w:rsidR="006361E7" w:rsidRPr="007B6978" w:rsidRDefault="006361E7" w:rsidP="007D72AF">
            <w:pPr>
              <w:rPr>
                <w:rFonts w:eastAsia="ＭＳ ゴシック" w:cs="Times New Roman"/>
              </w:rPr>
            </w:pPr>
            <w:r w:rsidRPr="007B6978">
              <w:rPr>
                <w:rFonts w:eastAsia="ＭＳ ゴシック" w:cs="ＭＳ ゴシック" w:hint="eastAsia"/>
              </w:rPr>
              <w:t>□その日の服用量（１日量）は、その日に服用すること</w:t>
            </w:r>
          </w:p>
          <w:p w14:paraId="4989EBB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eastAsia="ＭＳ ゴシック" w:cs="ＭＳ ゴシック" w:hint="eastAsia"/>
              </w:rPr>
              <w:t>□その他（　　　　　　　　　　　　　　　　　　　　　）</w:t>
            </w:r>
          </w:p>
        </w:tc>
        <w:tc>
          <w:tcPr>
            <w:tcW w:w="1558" w:type="dxa"/>
            <w:vAlign w:val="center"/>
          </w:tcPr>
          <w:p w14:paraId="4B257DB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785496F7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2534643F" w14:textId="77777777">
        <w:trPr>
          <w:trHeight w:val="855"/>
        </w:trPr>
        <w:tc>
          <w:tcPr>
            <w:tcW w:w="534" w:type="dxa"/>
            <w:shd w:val="pct15" w:color="auto" w:fill="auto"/>
            <w:vAlign w:val="center"/>
          </w:tcPr>
          <w:p w14:paraId="3E8B4FDE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34</w:t>
            </w:r>
          </w:p>
        </w:tc>
        <w:tc>
          <w:tcPr>
            <w:tcW w:w="2375" w:type="dxa"/>
            <w:vAlign w:val="center"/>
          </w:tcPr>
          <w:p w14:paraId="0183C62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服用中止時の注意点</w:t>
            </w:r>
          </w:p>
        </w:tc>
        <w:tc>
          <w:tcPr>
            <w:tcW w:w="6100" w:type="dxa"/>
            <w:gridSpan w:val="8"/>
            <w:vAlign w:val="center"/>
          </w:tcPr>
          <w:p w14:paraId="37566D9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09B7DB8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6D6DB7E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5E40FA65" w14:textId="77777777">
        <w:trPr>
          <w:trHeight w:val="839"/>
        </w:trPr>
        <w:tc>
          <w:tcPr>
            <w:tcW w:w="534" w:type="dxa"/>
            <w:shd w:val="pct15" w:color="auto" w:fill="auto"/>
            <w:vAlign w:val="center"/>
          </w:tcPr>
          <w:p w14:paraId="65F68433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35</w:t>
            </w:r>
          </w:p>
        </w:tc>
        <w:tc>
          <w:tcPr>
            <w:tcW w:w="2375" w:type="dxa"/>
            <w:vAlign w:val="center"/>
          </w:tcPr>
          <w:p w14:paraId="3D3A850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過量投与時の対処法</w:t>
            </w:r>
          </w:p>
        </w:tc>
        <w:tc>
          <w:tcPr>
            <w:tcW w:w="6100" w:type="dxa"/>
            <w:gridSpan w:val="8"/>
            <w:vAlign w:val="center"/>
          </w:tcPr>
          <w:p w14:paraId="090E119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7BC6BD7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125EE9EE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2D4E1047" w14:textId="77777777">
        <w:trPr>
          <w:trHeight w:val="959"/>
        </w:trPr>
        <w:tc>
          <w:tcPr>
            <w:tcW w:w="534" w:type="dxa"/>
            <w:shd w:val="pct15" w:color="auto" w:fill="auto"/>
            <w:vAlign w:val="center"/>
          </w:tcPr>
          <w:p w14:paraId="7DD2D199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36</w:t>
            </w:r>
          </w:p>
        </w:tc>
        <w:tc>
          <w:tcPr>
            <w:tcW w:w="2375" w:type="dxa"/>
            <w:vAlign w:val="center"/>
          </w:tcPr>
          <w:p w14:paraId="1BBFE3C7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併用禁忌薬剤・理由</w:t>
            </w:r>
          </w:p>
        </w:tc>
        <w:tc>
          <w:tcPr>
            <w:tcW w:w="6100" w:type="dxa"/>
            <w:gridSpan w:val="8"/>
            <w:vAlign w:val="center"/>
          </w:tcPr>
          <w:p w14:paraId="2B921340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1DF93C7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7D908BB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7546577D" w14:textId="77777777">
        <w:trPr>
          <w:trHeight w:val="979"/>
        </w:trPr>
        <w:tc>
          <w:tcPr>
            <w:tcW w:w="534" w:type="dxa"/>
            <w:shd w:val="pct15" w:color="auto" w:fill="auto"/>
            <w:vAlign w:val="center"/>
          </w:tcPr>
          <w:p w14:paraId="26D3513B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37</w:t>
            </w:r>
          </w:p>
        </w:tc>
        <w:tc>
          <w:tcPr>
            <w:tcW w:w="2375" w:type="dxa"/>
            <w:vAlign w:val="center"/>
          </w:tcPr>
          <w:p w14:paraId="13E00B52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併用禁忌以外で特に注意が必要な相互作用</w:t>
            </w:r>
          </w:p>
        </w:tc>
        <w:tc>
          <w:tcPr>
            <w:tcW w:w="6100" w:type="dxa"/>
            <w:gridSpan w:val="8"/>
            <w:vAlign w:val="center"/>
          </w:tcPr>
          <w:p w14:paraId="151EF5D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注意事項：　　　　　　　　回避方法：</w:t>
            </w:r>
          </w:p>
        </w:tc>
        <w:tc>
          <w:tcPr>
            <w:tcW w:w="1558" w:type="dxa"/>
            <w:vAlign w:val="center"/>
          </w:tcPr>
          <w:p w14:paraId="5FC9597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4A7B3FAB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0CBE085E" w14:textId="77777777">
        <w:trPr>
          <w:trHeight w:val="545"/>
        </w:trPr>
        <w:tc>
          <w:tcPr>
            <w:tcW w:w="534" w:type="dxa"/>
            <w:shd w:val="pct15" w:color="auto" w:fill="auto"/>
            <w:vAlign w:val="center"/>
          </w:tcPr>
          <w:p w14:paraId="2697447B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38</w:t>
            </w:r>
          </w:p>
        </w:tc>
        <w:tc>
          <w:tcPr>
            <w:tcW w:w="2375" w:type="dxa"/>
            <w:shd w:val="pct15" w:color="auto" w:fill="auto"/>
            <w:vAlign w:val="center"/>
          </w:tcPr>
          <w:p w14:paraId="142AF61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嗜好品・飲食物との相互作用</w:t>
            </w:r>
          </w:p>
        </w:tc>
        <w:tc>
          <w:tcPr>
            <w:tcW w:w="6100" w:type="dxa"/>
            <w:gridSpan w:val="8"/>
            <w:shd w:val="pct15" w:color="auto" w:fill="auto"/>
            <w:vAlign w:val="center"/>
          </w:tcPr>
          <w:p w14:paraId="4F2F3D79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詳細記載項目</w:t>
            </w:r>
            <w:r w:rsidRPr="007B6978">
              <w:rPr>
                <w:rFonts w:ascii="ＭＳ ゴシック" w:eastAsia="ＭＳ ゴシック" w:hAnsi="ＭＳ ゴシック" w:cs="ＭＳ ゴシック"/>
              </w:rPr>
              <w:t>2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参照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62562D7C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1F1BE8C8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0194797A" w14:textId="77777777">
        <w:trPr>
          <w:trHeight w:val="955"/>
        </w:trPr>
        <w:tc>
          <w:tcPr>
            <w:tcW w:w="534" w:type="dxa"/>
            <w:shd w:val="pct15" w:color="auto" w:fill="auto"/>
            <w:vAlign w:val="center"/>
          </w:tcPr>
          <w:p w14:paraId="7153AB1A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39</w:t>
            </w:r>
          </w:p>
        </w:tc>
        <w:tc>
          <w:tcPr>
            <w:tcW w:w="2375" w:type="dxa"/>
            <w:vAlign w:val="center"/>
          </w:tcPr>
          <w:p w14:paraId="31D8040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服薬指導時に注意すべき事項</w:t>
            </w:r>
          </w:p>
        </w:tc>
        <w:tc>
          <w:tcPr>
            <w:tcW w:w="6100" w:type="dxa"/>
            <w:gridSpan w:val="8"/>
            <w:vAlign w:val="center"/>
          </w:tcPr>
          <w:p w14:paraId="4720271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378851F5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03BCEB1D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6361E7" w:rsidRPr="007B6978" w14:paraId="5ADED4FA" w14:textId="77777777">
        <w:trPr>
          <w:trHeight w:val="1504"/>
        </w:trPr>
        <w:tc>
          <w:tcPr>
            <w:tcW w:w="534" w:type="dxa"/>
            <w:shd w:val="pct15" w:color="auto" w:fill="auto"/>
            <w:vAlign w:val="center"/>
          </w:tcPr>
          <w:p w14:paraId="3804EACD" w14:textId="77777777" w:rsidR="006361E7" w:rsidRPr="007B6978" w:rsidRDefault="006361E7" w:rsidP="0073083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40</w:t>
            </w:r>
          </w:p>
        </w:tc>
        <w:tc>
          <w:tcPr>
            <w:tcW w:w="2375" w:type="dxa"/>
            <w:vAlign w:val="center"/>
          </w:tcPr>
          <w:p w14:paraId="2FB09E21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添加物等による過敏症</w:t>
            </w:r>
          </w:p>
        </w:tc>
        <w:tc>
          <w:tcPr>
            <w:tcW w:w="6100" w:type="dxa"/>
            <w:gridSpan w:val="8"/>
            <w:vAlign w:val="center"/>
          </w:tcPr>
          <w:p w14:paraId="25AF2D42" w14:textId="77777777" w:rsidR="006361E7" w:rsidRPr="007B6978" w:rsidRDefault="006361E7" w:rsidP="007D72AF">
            <w:pPr>
              <w:rPr>
                <w:rFonts w:ascii="ＭＳ Ｐゴシック" w:eastAsia="ＭＳ Ｐゴシック" w:hAnsi="ＭＳ Ｐゴシック" w:cs="Times New Roman"/>
              </w:rPr>
            </w:pPr>
            <w:r w:rsidRPr="007B6978">
              <w:rPr>
                <w:rFonts w:ascii="ＭＳ Ｐゴシック" w:eastAsia="ＭＳ Ｐゴシック" w:hAnsi="ＭＳ Ｐゴシック" w:cs="ＭＳ Ｐゴシック" w:hint="eastAsia"/>
              </w:rPr>
              <w:t xml:space="preserve">原因物質（　　　　　　　　　　　　　　</w:t>
            </w:r>
            <w:r w:rsidRPr="007B6978">
              <w:rPr>
                <w:rFonts w:ascii="ＭＳ Ｐゴシック" w:eastAsia="ＭＳ Ｐゴシック" w:hAnsi="ＭＳ Ｐゴシック" w:cs="ＭＳ Ｐゴシック"/>
              </w:rPr>
              <w:t xml:space="preserve">            </w:t>
            </w:r>
            <w:r w:rsidRPr="007B6978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）</w:t>
            </w:r>
          </w:p>
          <w:p w14:paraId="4C680B93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Ｐゴシック" w:eastAsia="ＭＳ Ｐゴシック" w:hAnsi="ＭＳ Ｐゴシック" w:cs="ＭＳ Ｐゴシック" w:hint="eastAsia"/>
              </w:rPr>
              <w:t>症状（　　　　　　　　　　　　　　　　　　　　　　　　　　　　　　　　　　　　）</w:t>
            </w:r>
          </w:p>
          <w:p w14:paraId="4E90F4FF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作用機序・対応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                      )</w:t>
            </w:r>
          </w:p>
        </w:tc>
        <w:tc>
          <w:tcPr>
            <w:tcW w:w="1558" w:type="dxa"/>
            <w:vAlign w:val="center"/>
          </w:tcPr>
          <w:p w14:paraId="2A13B860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7B6978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5194F74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530CB1" w:rsidRPr="007B6978" w14:paraId="02E20D61" w14:textId="77777777">
        <w:trPr>
          <w:trHeight w:val="1504"/>
        </w:trPr>
        <w:tc>
          <w:tcPr>
            <w:tcW w:w="534" w:type="dxa"/>
            <w:shd w:val="pct15" w:color="auto" w:fill="auto"/>
            <w:vAlign w:val="center"/>
          </w:tcPr>
          <w:p w14:paraId="319D5C87" w14:textId="77777777" w:rsidR="00530CB1" w:rsidRPr="00E83469" w:rsidRDefault="00530CB1" w:rsidP="00530CB1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bookmarkStart w:id="0" w:name="_GoBack" w:colFirst="0" w:colLast="3"/>
            <w:r w:rsidRPr="00E83469">
              <w:rPr>
                <w:rFonts w:ascii="ＭＳ ゴシック" w:eastAsia="ＭＳ ゴシック" w:hAnsi="ＭＳ ゴシック" w:cs="ＭＳ ゴシック"/>
              </w:rPr>
              <w:t>41</w:t>
            </w:r>
          </w:p>
        </w:tc>
        <w:tc>
          <w:tcPr>
            <w:tcW w:w="2375" w:type="dxa"/>
            <w:vAlign w:val="center"/>
          </w:tcPr>
          <w:p w14:paraId="7CF37B7C" w14:textId="29F2C548" w:rsidR="00530CB1" w:rsidRPr="00E83469" w:rsidRDefault="009828AB" w:rsidP="00530CB1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E83469">
              <w:rPr>
                <w:rFonts w:ascii="ＭＳ ゴシック" w:eastAsia="ＭＳ ゴシック" w:hAnsi="ＭＳ ゴシック" w:cs="ＭＳ ゴシック" w:hint="eastAsia"/>
              </w:rPr>
              <w:t>催吐</w:t>
            </w:r>
            <w:r w:rsidR="00570930" w:rsidRPr="00E83469">
              <w:rPr>
                <w:rFonts w:ascii="ＭＳ ゴシック" w:eastAsia="ＭＳ ゴシック" w:hAnsi="ＭＳ ゴシック" w:cs="ＭＳ ゴシック" w:hint="eastAsia"/>
              </w:rPr>
              <w:t>性</w:t>
            </w:r>
            <w:r w:rsidR="00530CB1" w:rsidRPr="00E83469">
              <w:rPr>
                <w:rFonts w:ascii="ＭＳ ゴシック" w:eastAsia="ＭＳ ゴシック" w:hAnsi="ＭＳ ゴシック" w:cs="ＭＳ ゴシック" w:hint="eastAsia"/>
              </w:rPr>
              <w:t>ﾘｽｸ分類</w:t>
            </w:r>
          </w:p>
          <w:p w14:paraId="23D53916" w14:textId="77777777" w:rsidR="00530CB1" w:rsidRPr="00E83469" w:rsidRDefault="00530CB1" w:rsidP="00530CB1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E83469">
              <w:rPr>
                <w:rFonts w:ascii="ＭＳ ゴシック" w:eastAsia="ＭＳ ゴシック" w:hAnsi="ＭＳ ゴシック" w:cs="ＭＳ ゴシック" w:hint="eastAsia"/>
              </w:rPr>
              <w:t>（抗がん剤の場合）</w:t>
            </w:r>
          </w:p>
        </w:tc>
        <w:tc>
          <w:tcPr>
            <w:tcW w:w="6100" w:type="dxa"/>
            <w:gridSpan w:val="8"/>
            <w:vAlign w:val="center"/>
          </w:tcPr>
          <w:p w14:paraId="45FBD057" w14:textId="77777777" w:rsidR="00530CB1" w:rsidRPr="00E83469" w:rsidRDefault="00530CB1" w:rsidP="00530CB1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58" w:type="dxa"/>
            <w:vAlign w:val="center"/>
          </w:tcPr>
          <w:p w14:paraId="68748127" w14:textId="77777777" w:rsidR="00530CB1" w:rsidRPr="00E83469" w:rsidRDefault="00530CB1" w:rsidP="00530CB1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8346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E83469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E8346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E83469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E8346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588BB66B" w14:textId="77777777" w:rsidR="00530CB1" w:rsidRPr="00E83469" w:rsidRDefault="00530CB1" w:rsidP="00530CB1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E8346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tr w:rsidR="00530CB1" w:rsidRPr="007B6978" w14:paraId="55EDD49F" w14:textId="77777777" w:rsidTr="00530CB1">
        <w:trPr>
          <w:trHeight w:val="1540"/>
        </w:trPr>
        <w:tc>
          <w:tcPr>
            <w:tcW w:w="534" w:type="dxa"/>
            <w:shd w:val="pct15" w:color="auto" w:fill="auto"/>
            <w:vAlign w:val="center"/>
          </w:tcPr>
          <w:p w14:paraId="5613614C" w14:textId="77777777" w:rsidR="00530CB1" w:rsidRPr="00E83469" w:rsidRDefault="00530CB1" w:rsidP="00530CB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83469">
              <w:rPr>
                <w:rFonts w:ascii="ＭＳ ゴシック" w:eastAsia="ＭＳ ゴシック" w:hAnsi="ＭＳ ゴシック" w:cs="ＭＳ ゴシック"/>
              </w:rPr>
              <w:t>42</w:t>
            </w:r>
          </w:p>
        </w:tc>
        <w:tc>
          <w:tcPr>
            <w:tcW w:w="2375" w:type="dxa"/>
            <w:vAlign w:val="center"/>
          </w:tcPr>
          <w:p w14:paraId="4088786D" w14:textId="77777777" w:rsidR="00530CB1" w:rsidRPr="00E83469" w:rsidRDefault="00530CB1" w:rsidP="00530CB1">
            <w:pPr>
              <w:rPr>
                <w:rFonts w:ascii="ＭＳ ゴシック" w:eastAsia="ＭＳ ゴシック" w:hAnsi="ＭＳ ゴシック" w:cs="Times New Roman"/>
              </w:rPr>
            </w:pPr>
            <w:r w:rsidRPr="00E83469">
              <w:rPr>
                <w:rFonts w:ascii="ＭＳ ゴシック" w:eastAsia="ＭＳ ゴシック" w:hAnsi="ＭＳ ゴシック" w:cs="ＭＳ ゴシック" w:hint="eastAsia"/>
              </w:rPr>
              <w:t>その他取扱い上の注意</w:t>
            </w:r>
          </w:p>
        </w:tc>
        <w:tc>
          <w:tcPr>
            <w:tcW w:w="6100" w:type="dxa"/>
            <w:gridSpan w:val="8"/>
            <w:vAlign w:val="center"/>
          </w:tcPr>
          <w:p w14:paraId="4E80C2F1" w14:textId="77777777" w:rsidR="00530CB1" w:rsidRPr="00E83469" w:rsidRDefault="00530CB1" w:rsidP="00530CB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558" w:type="dxa"/>
            <w:vAlign w:val="center"/>
          </w:tcPr>
          <w:p w14:paraId="3CC36D1F" w14:textId="77777777" w:rsidR="00530CB1" w:rsidRPr="00E83469" w:rsidRDefault="00530CB1" w:rsidP="00530CB1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8346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資料</w:t>
            </w:r>
            <w:r w:rsidRPr="00E83469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(No.</w:t>
            </w:r>
            <w:r w:rsidRPr="00E8346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</w:t>
            </w:r>
            <w:r w:rsidRPr="00E83469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)</w:t>
            </w:r>
            <w:r w:rsidRPr="00E8346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無</w:t>
            </w:r>
          </w:p>
          <w:p w14:paraId="303E025F" w14:textId="77777777" w:rsidR="00530CB1" w:rsidRPr="00E83469" w:rsidRDefault="00530CB1" w:rsidP="00530CB1">
            <w:pPr>
              <w:rPr>
                <w:rFonts w:ascii="ＭＳ ゴシック" w:eastAsia="ＭＳ ゴシック" w:hAnsi="ＭＳ ゴシック" w:cs="Times New Roman"/>
              </w:rPr>
            </w:pPr>
            <w:r w:rsidRPr="00E83469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出典</w:t>
            </w:r>
          </w:p>
        </w:tc>
      </w:tr>
      <w:bookmarkEnd w:id="0"/>
    </w:tbl>
    <w:p w14:paraId="2002B6FF" w14:textId="77777777" w:rsidR="006361E7" w:rsidRPr="007B6978" w:rsidRDefault="006361E7">
      <w:pPr>
        <w:rPr>
          <w:rFonts w:cs="Times New Roman"/>
        </w:rPr>
      </w:pPr>
    </w:p>
    <w:p w14:paraId="2333294F" w14:textId="77777777" w:rsidR="006361E7" w:rsidRPr="007B6978" w:rsidRDefault="006361E7">
      <w:pPr>
        <w:widowControl/>
        <w:jc w:val="left"/>
        <w:rPr>
          <w:rFonts w:cs="Times New Roman"/>
        </w:rPr>
      </w:pPr>
      <w:r w:rsidRPr="007B6978">
        <w:rPr>
          <w:rFonts w:cs="Times New Roman"/>
        </w:rPr>
        <w:br w:type="page"/>
      </w:r>
    </w:p>
    <w:p w14:paraId="7CC478EA" w14:textId="77777777" w:rsidR="006361E7" w:rsidRPr="007B6978" w:rsidRDefault="006361E7" w:rsidP="00C23E8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7B6978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[</w:t>
      </w:r>
      <w:r w:rsidRPr="007B69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詳細記載項目１</w:t>
      </w:r>
      <w:r w:rsidRPr="007B6978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] </w:t>
      </w:r>
      <w:r w:rsidRPr="007B69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体内薬物動態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5260"/>
      </w:tblGrid>
      <w:tr w:rsidR="006361E7" w:rsidRPr="007B6978" w14:paraId="173B8B69" w14:textId="77777777">
        <w:trPr>
          <w:trHeight w:val="617"/>
        </w:trPr>
        <w:tc>
          <w:tcPr>
            <w:tcW w:w="534" w:type="dxa"/>
            <w:shd w:val="pct5" w:color="auto" w:fill="auto"/>
            <w:vAlign w:val="center"/>
          </w:tcPr>
          <w:p w14:paraId="185F9236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</w:t>
            </w:r>
          </w:p>
        </w:tc>
        <w:tc>
          <w:tcPr>
            <w:tcW w:w="4394" w:type="dxa"/>
            <w:vAlign w:val="center"/>
          </w:tcPr>
          <w:p w14:paraId="2578D5F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代謝物の活性の有無</w:t>
            </w:r>
          </w:p>
        </w:tc>
        <w:tc>
          <w:tcPr>
            <w:tcW w:w="5260" w:type="dxa"/>
            <w:vAlign w:val="center"/>
          </w:tcPr>
          <w:p w14:paraId="27B649D7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 xml:space="preserve">□有　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□無</w:t>
            </w:r>
          </w:p>
        </w:tc>
      </w:tr>
      <w:tr w:rsidR="006361E7" w:rsidRPr="007B6978" w14:paraId="1C345972" w14:textId="77777777">
        <w:trPr>
          <w:trHeight w:val="540"/>
        </w:trPr>
        <w:tc>
          <w:tcPr>
            <w:tcW w:w="534" w:type="dxa"/>
            <w:shd w:val="pct5" w:color="auto" w:fill="auto"/>
            <w:vAlign w:val="center"/>
          </w:tcPr>
          <w:p w14:paraId="625FE780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</w:t>
            </w:r>
          </w:p>
        </w:tc>
        <w:tc>
          <w:tcPr>
            <w:tcW w:w="4394" w:type="dxa"/>
            <w:vAlign w:val="center"/>
          </w:tcPr>
          <w:p w14:paraId="144107B9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条件（投与量・対象者・回数・例数等）</w:t>
            </w:r>
          </w:p>
        </w:tc>
        <w:tc>
          <w:tcPr>
            <w:tcW w:w="5260" w:type="dxa"/>
            <w:vAlign w:val="center"/>
          </w:tcPr>
          <w:p w14:paraId="1DD1FF1A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7220A5C0" w14:textId="77777777">
        <w:trPr>
          <w:trHeight w:val="548"/>
        </w:trPr>
        <w:tc>
          <w:tcPr>
            <w:tcW w:w="534" w:type="dxa"/>
            <w:shd w:val="pct5" w:color="auto" w:fill="auto"/>
            <w:vAlign w:val="center"/>
          </w:tcPr>
          <w:p w14:paraId="1F582B74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</w:t>
            </w:r>
          </w:p>
        </w:tc>
        <w:tc>
          <w:tcPr>
            <w:tcW w:w="4394" w:type="dxa"/>
            <w:vAlign w:val="center"/>
          </w:tcPr>
          <w:p w14:paraId="1487CE18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Ｔ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max </w:t>
            </w:r>
          </w:p>
        </w:tc>
        <w:tc>
          <w:tcPr>
            <w:tcW w:w="5260" w:type="dxa"/>
            <w:vAlign w:val="center"/>
          </w:tcPr>
          <w:p w14:paraId="38FA371A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25794058" w14:textId="77777777">
        <w:trPr>
          <w:trHeight w:val="556"/>
        </w:trPr>
        <w:tc>
          <w:tcPr>
            <w:tcW w:w="534" w:type="dxa"/>
            <w:shd w:val="pct5" w:color="auto" w:fill="auto"/>
            <w:vAlign w:val="center"/>
          </w:tcPr>
          <w:p w14:paraId="6983B7A0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4</w:t>
            </w:r>
          </w:p>
        </w:tc>
        <w:tc>
          <w:tcPr>
            <w:tcW w:w="4394" w:type="dxa"/>
            <w:vAlign w:val="center"/>
          </w:tcPr>
          <w:p w14:paraId="7D285F25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Ｔ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1/2 </w:t>
            </w:r>
          </w:p>
        </w:tc>
        <w:tc>
          <w:tcPr>
            <w:tcW w:w="5260" w:type="dxa"/>
            <w:vAlign w:val="center"/>
          </w:tcPr>
          <w:p w14:paraId="10D70F79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66023E77" w14:textId="77777777">
        <w:trPr>
          <w:trHeight w:val="536"/>
        </w:trPr>
        <w:tc>
          <w:tcPr>
            <w:tcW w:w="534" w:type="dxa"/>
            <w:shd w:val="pct5" w:color="auto" w:fill="auto"/>
            <w:vAlign w:val="center"/>
          </w:tcPr>
          <w:p w14:paraId="37A629F7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5</w:t>
            </w:r>
          </w:p>
        </w:tc>
        <w:tc>
          <w:tcPr>
            <w:tcW w:w="4394" w:type="dxa"/>
            <w:vAlign w:val="center"/>
          </w:tcPr>
          <w:p w14:paraId="7CA4B2D5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Ｃ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max </w:t>
            </w:r>
          </w:p>
        </w:tc>
        <w:tc>
          <w:tcPr>
            <w:tcW w:w="5260" w:type="dxa"/>
            <w:vAlign w:val="center"/>
          </w:tcPr>
          <w:p w14:paraId="556D87D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2CD7E7F1" w14:textId="77777777">
        <w:trPr>
          <w:trHeight w:val="544"/>
        </w:trPr>
        <w:tc>
          <w:tcPr>
            <w:tcW w:w="534" w:type="dxa"/>
            <w:shd w:val="pct5" w:color="auto" w:fill="auto"/>
            <w:vAlign w:val="center"/>
          </w:tcPr>
          <w:p w14:paraId="7F234DDE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6</w:t>
            </w:r>
          </w:p>
        </w:tc>
        <w:tc>
          <w:tcPr>
            <w:tcW w:w="4394" w:type="dxa"/>
            <w:vAlign w:val="center"/>
          </w:tcPr>
          <w:p w14:paraId="086F3A68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ＡＵＣ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14:paraId="2E206BE4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65E4AE13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71E9C16B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7</w:t>
            </w:r>
          </w:p>
        </w:tc>
        <w:tc>
          <w:tcPr>
            <w:tcW w:w="4394" w:type="dxa"/>
            <w:vAlign w:val="center"/>
          </w:tcPr>
          <w:p w14:paraId="2FAE20E8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作用発現時間</w:t>
            </w:r>
          </w:p>
        </w:tc>
        <w:tc>
          <w:tcPr>
            <w:tcW w:w="5260" w:type="dxa"/>
            <w:vAlign w:val="center"/>
          </w:tcPr>
          <w:p w14:paraId="463121A6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22D7EB55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10F707C4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8</w:t>
            </w:r>
          </w:p>
        </w:tc>
        <w:tc>
          <w:tcPr>
            <w:tcW w:w="4394" w:type="dxa"/>
            <w:vAlign w:val="center"/>
          </w:tcPr>
          <w:p w14:paraId="6FF19D27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作用持続時間</w:t>
            </w:r>
          </w:p>
        </w:tc>
        <w:tc>
          <w:tcPr>
            <w:tcW w:w="5260" w:type="dxa"/>
            <w:vAlign w:val="center"/>
          </w:tcPr>
          <w:p w14:paraId="2326CECA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26FE6487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506BEE73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9</w:t>
            </w:r>
          </w:p>
        </w:tc>
        <w:tc>
          <w:tcPr>
            <w:tcW w:w="4394" w:type="dxa"/>
            <w:vAlign w:val="center"/>
          </w:tcPr>
          <w:p w14:paraId="57A7920F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バイオアベイラビリティ</w:t>
            </w:r>
          </w:p>
        </w:tc>
        <w:tc>
          <w:tcPr>
            <w:tcW w:w="5260" w:type="dxa"/>
            <w:vAlign w:val="center"/>
          </w:tcPr>
          <w:p w14:paraId="529B32F3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26AE97F6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08635721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10</w:t>
            </w:r>
          </w:p>
        </w:tc>
        <w:tc>
          <w:tcPr>
            <w:tcW w:w="4394" w:type="dxa"/>
            <w:vAlign w:val="center"/>
          </w:tcPr>
          <w:p w14:paraId="6612366C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分布容積及び組織移行性</w:t>
            </w:r>
          </w:p>
        </w:tc>
        <w:tc>
          <w:tcPr>
            <w:tcW w:w="5260" w:type="dxa"/>
            <w:vAlign w:val="center"/>
          </w:tcPr>
          <w:p w14:paraId="63BEB83B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5CF26F2B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13087AC2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11</w:t>
            </w:r>
          </w:p>
        </w:tc>
        <w:tc>
          <w:tcPr>
            <w:tcW w:w="4394" w:type="dxa"/>
            <w:vAlign w:val="center"/>
          </w:tcPr>
          <w:p w14:paraId="475A1568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有効血中濃度</w:t>
            </w:r>
          </w:p>
        </w:tc>
        <w:tc>
          <w:tcPr>
            <w:tcW w:w="5260" w:type="dxa"/>
            <w:vAlign w:val="center"/>
          </w:tcPr>
          <w:p w14:paraId="65F401B5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601819D2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5B9FAC78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12</w:t>
            </w:r>
          </w:p>
        </w:tc>
        <w:tc>
          <w:tcPr>
            <w:tcW w:w="4394" w:type="dxa"/>
            <w:vAlign w:val="center"/>
          </w:tcPr>
          <w:p w14:paraId="17A86E5C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中毒症状発現血中濃度</w:t>
            </w:r>
          </w:p>
        </w:tc>
        <w:tc>
          <w:tcPr>
            <w:tcW w:w="5260" w:type="dxa"/>
            <w:vAlign w:val="center"/>
          </w:tcPr>
          <w:p w14:paraId="339E6F14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1561E7B5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17A3790A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13</w:t>
            </w:r>
          </w:p>
        </w:tc>
        <w:tc>
          <w:tcPr>
            <w:tcW w:w="4394" w:type="dxa"/>
            <w:vAlign w:val="center"/>
          </w:tcPr>
          <w:p w14:paraId="75672FC0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血漿蛋白結合率</w:t>
            </w:r>
          </w:p>
        </w:tc>
        <w:tc>
          <w:tcPr>
            <w:tcW w:w="5260" w:type="dxa"/>
            <w:vAlign w:val="center"/>
          </w:tcPr>
          <w:p w14:paraId="129FBEA8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244D42BD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6802D8D4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14</w:t>
            </w:r>
          </w:p>
        </w:tc>
        <w:tc>
          <w:tcPr>
            <w:tcW w:w="4394" w:type="dxa"/>
            <w:vAlign w:val="center"/>
          </w:tcPr>
          <w:p w14:paraId="50452132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吸収部位</w:t>
            </w:r>
          </w:p>
        </w:tc>
        <w:tc>
          <w:tcPr>
            <w:tcW w:w="5260" w:type="dxa"/>
            <w:vAlign w:val="center"/>
          </w:tcPr>
          <w:p w14:paraId="07174F63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621AC8F2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430601DC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15</w:t>
            </w:r>
          </w:p>
        </w:tc>
        <w:tc>
          <w:tcPr>
            <w:tcW w:w="4394" w:type="dxa"/>
            <w:vAlign w:val="center"/>
          </w:tcPr>
          <w:p w14:paraId="58822D69" w14:textId="77777777" w:rsidR="006361E7" w:rsidRPr="007B6978" w:rsidRDefault="006361E7">
            <w:pPr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pKa</w:t>
            </w:r>
          </w:p>
        </w:tc>
        <w:tc>
          <w:tcPr>
            <w:tcW w:w="5260" w:type="dxa"/>
            <w:vAlign w:val="center"/>
          </w:tcPr>
          <w:p w14:paraId="151502D8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1E618683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389BD9C2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16</w:t>
            </w:r>
          </w:p>
        </w:tc>
        <w:tc>
          <w:tcPr>
            <w:tcW w:w="4394" w:type="dxa"/>
            <w:vAlign w:val="center"/>
          </w:tcPr>
          <w:p w14:paraId="4DFDCC41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吸収に影響を与える要因</w:t>
            </w:r>
          </w:p>
        </w:tc>
        <w:tc>
          <w:tcPr>
            <w:tcW w:w="5260" w:type="dxa"/>
            <w:vAlign w:val="center"/>
          </w:tcPr>
          <w:p w14:paraId="1C91BF38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7ED9A6D2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1E7207CA" w14:textId="77777777" w:rsidR="006361E7" w:rsidRPr="007B6978" w:rsidRDefault="006361E7" w:rsidP="00E01A5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17</w:t>
            </w:r>
          </w:p>
        </w:tc>
        <w:tc>
          <w:tcPr>
            <w:tcW w:w="4394" w:type="dxa"/>
            <w:vAlign w:val="center"/>
          </w:tcPr>
          <w:p w14:paraId="17A18CB4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投与量と血中濃度の関係</w:t>
            </w:r>
          </w:p>
          <w:p w14:paraId="2B9F9156" w14:textId="77777777" w:rsidR="006361E7" w:rsidRPr="007B6978" w:rsidRDefault="006361E7" w:rsidP="007D72AF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（線形型薬物または非線形型薬物）</w:t>
            </w:r>
          </w:p>
        </w:tc>
        <w:tc>
          <w:tcPr>
            <w:tcW w:w="5260" w:type="dxa"/>
            <w:vAlign w:val="center"/>
          </w:tcPr>
          <w:p w14:paraId="23974FB5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5363E124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7EE1BED8" w14:textId="77777777" w:rsidR="006361E7" w:rsidRPr="007B6978" w:rsidRDefault="006361E7" w:rsidP="00E01A5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18</w:t>
            </w:r>
          </w:p>
        </w:tc>
        <w:tc>
          <w:tcPr>
            <w:tcW w:w="4394" w:type="dxa"/>
            <w:vAlign w:val="center"/>
          </w:tcPr>
          <w:p w14:paraId="35636EB6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血液脳関門通過性</w:t>
            </w:r>
          </w:p>
        </w:tc>
        <w:tc>
          <w:tcPr>
            <w:tcW w:w="5260" w:type="dxa"/>
            <w:vAlign w:val="center"/>
          </w:tcPr>
          <w:p w14:paraId="429B1AE7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36F274A6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39C0F806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19</w:t>
            </w:r>
          </w:p>
        </w:tc>
        <w:tc>
          <w:tcPr>
            <w:tcW w:w="4394" w:type="dxa"/>
            <w:vAlign w:val="center"/>
          </w:tcPr>
          <w:p w14:paraId="3AF7BEC5" w14:textId="77777777" w:rsidR="006361E7" w:rsidRPr="007B6978" w:rsidRDefault="006361E7" w:rsidP="001669CB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代謝部位・分子種</w:t>
            </w:r>
          </w:p>
        </w:tc>
        <w:tc>
          <w:tcPr>
            <w:tcW w:w="5260" w:type="dxa"/>
            <w:vAlign w:val="center"/>
          </w:tcPr>
          <w:p w14:paraId="4D5E5512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7DD33CAE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0E71C75E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20</w:t>
            </w:r>
          </w:p>
        </w:tc>
        <w:tc>
          <w:tcPr>
            <w:tcW w:w="4394" w:type="dxa"/>
            <w:vAlign w:val="center"/>
          </w:tcPr>
          <w:p w14:paraId="3DFA2A6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排泄（部位・時間・％等）</w:t>
            </w:r>
          </w:p>
        </w:tc>
        <w:tc>
          <w:tcPr>
            <w:tcW w:w="5260" w:type="dxa"/>
            <w:vAlign w:val="center"/>
          </w:tcPr>
          <w:p w14:paraId="413A8A2A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77FDE2B5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2BCBCDBB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21</w:t>
            </w:r>
          </w:p>
        </w:tc>
        <w:tc>
          <w:tcPr>
            <w:tcW w:w="4394" w:type="dxa"/>
            <w:vAlign w:val="center"/>
          </w:tcPr>
          <w:p w14:paraId="44A055C7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  <w:kern w:val="0"/>
              </w:rPr>
              <w:t>尿中未変化体排泄率</w:t>
            </w:r>
          </w:p>
        </w:tc>
        <w:tc>
          <w:tcPr>
            <w:tcW w:w="5260" w:type="dxa"/>
            <w:vAlign w:val="center"/>
          </w:tcPr>
          <w:p w14:paraId="56077AC6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361E7" w:rsidRPr="007B6978" w14:paraId="533C8D67" w14:textId="77777777">
        <w:trPr>
          <w:trHeight w:val="671"/>
        </w:trPr>
        <w:tc>
          <w:tcPr>
            <w:tcW w:w="534" w:type="dxa"/>
            <w:shd w:val="pct5" w:color="auto" w:fill="auto"/>
            <w:vAlign w:val="center"/>
          </w:tcPr>
          <w:p w14:paraId="61EF1F5B" w14:textId="77777777" w:rsidR="006361E7" w:rsidRPr="007B6978" w:rsidRDefault="006361E7" w:rsidP="00F16F2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22</w:t>
            </w:r>
          </w:p>
        </w:tc>
        <w:tc>
          <w:tcPr>
            <w:tcW w:w="4394" w:type="dxa"/>
            <w:vAlign w:val="center"/>
          </w:tcPr>
          <w:p w14:paraId="2D92CB96" w14:textId="77777777" w:rsidR="006361E7" w:rsidRPr="007B6978" w:rsidRDefault="006361E7" w:rsidP="00F16F2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分配係数</w:t>
            </w:r>
          </w:p>
        </w:tc>
        <w:tc>
          <w:tcPr>
            <w:tcW w:w="5260" w:type="dxa"/>
            <w:vAlign w:val="center"/>
          </w:tcPr>
          <w:p w14:paraId="7399180D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55098ACC" w14:textId="77777777" w:rsidR="006361E7" w:rsidRPr="007B6978" w:rsidRDefault="006361E7">
      <w:pPr>
        <w:widowControl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7B6978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br w:type="page"/>
      </w:r>
    </w:p>
    <w:p w14:paraId="6A1EA0E7" w14:textId="77777777" w:rsidR="006361E7" w:rsidRPr="007B6978" w:rsidRDefault="006361E7" w:rsidP="00C23E8B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7B6978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[</w:t>
      </w:r>
      <w:r w:rsidRPr="007B69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詳細記載項目２</w:t>
      </w:r>
      <w:r w:rsidRPr="007B6978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] </w:t>
      </w:r>
      <w:r w:rsidRPr="007B69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嗜好品・飲食物との相互作用</w:t>
      </w:r>
    </w:p>
    <w:tbl>
      <w:tblPr>
        <w:tblW w:w="10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709"/>
        <w:gridCol w:w="2976"/>
        <w:gridCol w:w="851"/>
        <w:gridCol w:w="2989"/>
      </w:tblGrid>
      <w:tr w:rsidR="006361E7" w:rsidRPr="007B6978" w14:paraId="7D7DCDBD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340FB43B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23</w:t>
            </w:r>
          </w:p>
        </w:tc>
        <w:tc>
          <w:tcPr>
            <w:tcW w:w="2126" w:type="dxa"/>
            <w:vAlign w:val="center"/>
          </w:tcPr>
          <w:p w14:paraId="59820E01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アルコール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D601CA5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1B37CF71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471DF24D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62E53C0D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0F3DB4E3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4D512D19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3E3C009C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1EF02310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6361E7" w:rsidRPr="007B6978" w14:paraId="44FF370F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5E4ABCF3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24</w:t>
            </w:r>
          </w:p>
        </w:tc>
        <w:tc>
          <w:tcPr>
            <w:tcW w:w="2126" w:type="dxa"/>
            <w:vAlign w:val="center"/>
          </w:tcPr>
          <w:p w14:paraId="743FA8B1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グレープフルーツ</w:t>
            </w:r>
          </w:p>
          <w:p w14:paraId="49377627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ジュース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FBC86B7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2E88FE70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5895CE27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0612823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0F1B305C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211AF6D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227D5407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3D0D5EEB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6361E7" w:rsidRPr="007B6978" w14:paraId="25FB1E2C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0DF0248D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25</w:t>
            </w:r>
          </w:p>
        </w:tc>
        <w:tc>
          <w:tcPr>
            <w:tcW w:w="2126" w:type="dxa"/>
            <w:vAlign w:val="center"/>
          </w:tcPr>
          <w:p w14:paraId="50B6F07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セントジョーンズ</w:t>
            </w:r>
          </w:p>
          <w:p w14:paraId="1534DF41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ワート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28656D0C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5615342F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067FCC37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6FCA04FD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42E41CA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6D9EC12A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7E655FD7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121AB76A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6361E7" w:rsidRPr="007B6978" w14:paraId="0E4FA96E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2DC14E75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26</w:t>
            </w:r>
          </w:p>
        </w:tc>
        <w:tc>
          <w:tcPr>
            <w:tcW w:w="2126" w:type="dxa"/>
            <w:vAlign w:val="center"/>
          </w:tcPr>
          <w:p w14:paraId="6BEBBB7D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牛乳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4D849435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7236A15F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34D9BDD6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20548C31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6692F849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2F4BE31C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0D5473C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7BEB5603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6361E7" w:rsidRPr="007B6978" w14:paraId="191599B3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212389A6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27</w:t>
            </w:r>
          </w:p>
        </w:tc>
        <w:tc>
          <w:tcPr>
            <w:tcW w:w="2126" w:type="dxa"/>
            <w:vAlign w:val="center"/>
          </w:tcPr>
          <w:p w14:paraId="6B6470FB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納豆・クロレラ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074F388F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053984AB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0AA348E0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352F680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76B7C124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02797D0A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09BE9EF6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70E4EAE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6361E7" w:rsidRPr="007B6978" w14:paraId="58AFB2B8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6CB62C49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28</w:t>
            </w:r>
          </w:p>
        </w:tc>
        <w:tc>
          <w:tcPr>
            <w:tcW w:w="2126" w:type="dxa"/>
            <w:vAlign w:val="center"/>
          </w:tcPr>
          <w:p w14:paraId="23CDD891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タバコ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2AFA09D2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55577A48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17FAF074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10E752E2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1563592F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1F611294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6A127B93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621B9F00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6361E7" w:rsidRPr="007B6978" w14:paraId="14B749F5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67681003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29</w:t>
            </w:r>
          </w:p>
        </w:tc>
        <w:tc>
          <w:tcPr>
            <w:tcW w:w="2126" w:type="dxa"/>
            <w:vAlign w:val="center"/>
          </w:tcPr>
          <w:p w14:paraId="1E3B34C2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緑茶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6063BF01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6DA382F8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34E45CBB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37C6367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4A256154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1713C064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6BC86CE1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0305E88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  <w:tr w:rsidR="006361E7" w:rsidRPr="007B6978" w14:paraId="6A5DFE52" w14:textId="77777777">
        <w:trPr>
          <w:trHeight w:val="1504"/>
        </w:trPr>
        <w:tc>
          <w:tcPr>
            <w:tcW w:w="534" w:type="dxa"/>
            <w:shd w:val="pct5" w:color="auto" w:fill="auto"/>
            <w:vAlign w:val="center"/>
          </w:tcPr>
          <w:p w14:paraId="569D0296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7B6978">
              <w:rPr>
                <w:rFonts w:ascii="ＭＳ ゴシック" w:eastAsia="ＭＳ ゴシック" w:hAnsi="ＭＳ ゴシック" w:cs="ＭＳ ゴシック"/>
              </w:rPr>
              <w:t>30</w:t>
            </w:r>
          </w:p>
        </w:tc>
        <w:tc>
          <w:tcPr>
            <w:tcW w:w="2126" w:type="dxa"/>
            <w:vAlign w:val="center"/>
          </w:tcPr>
          <w:p w14:paraId="60792961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  <w:p w14:paraId="233555D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（　　　　　　　）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502BE124" w14:textId="77777777" w:rsidR="006361E7" w:rsidRPr="007B6978" w:rsidRDefault="006361E7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効果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14:paraId="3E690476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5DDCE94C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7EEEFEEB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14:paraId="31B6764E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副作用</w:t>
            </w:r>
          </w:p>
        </w:tc>
        <w:tc>
          <w:tcPr>
            <w:tcW w:w="2989" w:type="dxa"/>
            <w:tcBorders>
              <w:left w:val="dotted" w:sz="4" w:space="0" w:color="auto"/>
            </w:tcBorders>
            <w:vAlign w:val="center"/>
          </w:tcPr>
          <w:p w14:paraId="3FE56EC5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□増強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□減弱</w:t>
            </w:r>
          </w:p>
          <w:p w14:paraId="5FD74CA3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□問題なし</w:t>
            </w:r>
            <w:r w:rsidRPr="007B697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7B6978">
              <w:rPr>
                <w:rFonts w:ascii="ＭＳ ゴシック" w:eastAsia="ＭＳ ゴシック" w:hAnsi="ＭＳ ゴシック" w:cs="ＭＳ ゴシック" w:hint="eastAsia"/>
              </w:rPr>
              <w:t>□不明</w:t>
            </w:r>
          </w:p>
          <w:p w14:paraId="61A3F795" w14:textId="77777777" w:rsidR="006361E7" w:rsidRPr="007B6978" w:rsidRDefault="006361E7">
            <w:pPr>
              <w:rPr>
                <w:rFonts w:ascii="ＭＳ ゴシック" w:eastAsia="ＭＳ ゴシック" w:hAnsi="ＭＳ ゴシック" w:cs="Times New Roman"/>
              </w:rPr>
            </w:pPr>
            <w:r w:rsidRPr="007B6978">
              <w:rPr>
                <w:rFonts w:ascii="ＭＳ ゴシック" w:eastAsia="ＭＳ ゴシック" w:hAnsi="ＭＳ ゴシック" w:cs="ＭＳ ゴシック" w:hint="eastAsia"/>
              </w:rPr>
              <w:t>作用機序</w:t>
            </w:r>
            <w:r w:rsidRPr="007B6978">
              <w:rPr>
                <w:rFonts w:ascii="ＭＳ ゴシック" w:eastAsia="ＭＳ ゴシック" w:hAnsi="ＭＳ ゴシック" w:cs="ＭＳ ゴシック"/>
              </w:rPr>
              <w:t>(                )</w:t>
            </w:r>
          </w:p>
        </w:tc>
      </w:tr>
    </w:tbl>
    <w:p w14:paraId="32F27EE9" w14:textId="77777777" w:rsidR="006361E7" w:rsidRPr="007B6978" w:rsidRDefault="006361E7">
      <w:pPr>
        <w:rPr>
          <w:rFonts w:cs="Times New Roman"/>
        </w:rPr>
      </w:pPr>
    </w:p>
    <w:sectPr w:rsidR="006361E7" w:rsidRPr="007B6978" w:rsidSect="00140C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34B4" w14:textId="77777777" w:rsidR="007731CC" w:rsidRDefault="007731CC" w:rsidP="009C48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F34977" w14:textId="77777777" w:rsidR="007731CC" w:rsidRDefault="007731CC" w:rsidP="009C48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D23C" w14:textId="77777777" w:rsidR="007731CC" w:rsidRDefault="007731CC" w:rsidP="009C48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CB3EEF" w14:textId="77777777" w:rsidR="007731CC" w:rsidRDefault="007731CC" w:rsidP="009C48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C39"/>
    <w:rsid w:val="000555CF"/>
    <w:rsid w:val="000D790E"/>
    <w:rsid w:val="0013022A"/>
    <w:rsid w:val="00140C39"/>
    <w:rsid w:val="00154596"/>
    <w:rsid w:val="001669CB"/>
    <w:rsid w:val="001762F4"/>
    <w:rsid w:val="00191550"/>
    <w:rsid w:val="001C48AF"/>
    <w:rsid w:val="001E209D"/>
    <w:rsid w:val="001F3B42"/>
    <w:rsid w:val="00205FF2"/>
    <w:rsid w:val="00263956"/>
    <w:rsid w:val="0029498F"/>
    <w:rsid w:val="002B1183"/>
    <w:rsid w:val="002B2BFF"/>
    <w:rsid w:val="0031007B"/>
    <w:rsid w:val="003859B0"/>
    <w:rsid w:val="003B1B80"/>
    <w:rsid w:val="003E499A"/>
    <w:rsid w:val="00452EB6"/>
    <w:rsid w:val="004722F3"/>
    <w:rsid w:val="004D7CBB"/>
    <w:rsid w:val="004E5CC2"/>
    <w:rsid w:val="005074CF"/>
    <w:rsid w:val="0051287A"/>
    <w:rsid w:val="00530CB1"/>
    <w:rsid w:val="005336B6"/>
    <w:rsid w:val="00536B97"/>
    <w:rsid w:val="00570930"/>
    <w:rsid w:val="005908E4"/>
    <w:rsid w:val="005A2D9E"/>
    <w:rsid w:val="005D2B56"/>
    <w:rsid w:val="006361E7"/>
    <w:rsid w:val="006401C7"/>
    <w:rsid w:val="006551E5"/>
    <w:rsid w:val="006B7025"/>
    <w:rsid w:val="006D483A"/>
    <w:rsid w:val="00716801"/>
    <w:rsid w:val="00717EF1"/>
    <w:rsid w:val="00730835"/>
    <w:rsid w:val="007731CC"/>
    <w:rsid w:val="00783418"/>
    <w:rsid w:val="00790FC8"/>
    <w:rsid w:val="007B6978"/>
    <w:rsid w:val="007D72AF"/>
    <w:rsid w:val="00850DF5"/>
    <w:rsid w:val="008569C8"/>
    <w:rsid w:val="00893F74"/>
    <w:rsid w:val="008B41F8"/>
    <w:rsid w:val="008C3B0C"/>
    <w:rsid w:val="00914CA0"/>
    <w:rsid w:val="0093247B"/>
    <w:rsid w:val="00942CE1"/>
    <w:rsid w:val="009828AB"/>
    <w:rsid w:val="009C48E9"/>
    <w:rsid w:val="00A1505F"/>
    <w:rsid w:val="00A6359B"/>
    <w:rsid w:val="00A707F6"/>
    <w:rsid w:val="00AC52F0"/>
    <w:rsid w:val="00AF63E8"/>
    <w:rsid w:val="00B707A1"/>
    <w:rsid w:val="00B93186"/>
    <w:rsid w:val="00BB0E4D"/>
    <w:rsid w:val="00C23E8B"/>
    <w:rsid w:val="00C52800"/>
    <w:rsid w:val="00C871F8"/>
    <w:rsid w:val="00CC1B1B"/>
    <w:rsid w:val="00CE0EEA"/>
    <w:rsid w:val="00D52B64"/>
    <w:rsid w:val="00D748D9"/>
    <w:rsid w:val="00DB1ED9"/>
    <w:rsid w:val="00E01A58"/>
    <w:rsid w:val="00E14F1D"/>
    <w:rsid w:val="00E17186"/>
    <w:rsid w:val="00E33B63"/>
    <w:rsid w:val="00E83469"/>
    <w:rsid w:val="00EC53AC"/>
    <w:rsid w:val="00ED03F0"/>
    <w:rsid w:val="00EF15B2"/>
    <w:rsid w:val="00F16F27"/>
    <w:rsid w:val="00F32EBC"/>
    <w:rsid w:val="00F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D0317"/>
  <w15:docId w15:val="{00D9AA70-3A7E-4726-8F9C-3C0012B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3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48E9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rsid w:val="009C4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48E9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F3B4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3B4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1567</Characters>
  <Application>Microsoft Office Word</Application>
  <DocSecurity>0</DocSecurity>
  <Lines>58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maehara</dc:creator>
  <cp:keywords/>
  <dc:description/>
  <cp:lastModifiedBy>yakuzai3</cp:lastModifiedBy>
  <cp:revision>12</cp:revision>
  <cp:lastPrinted>2013-01-23T12:24:00Z</cp:lastPrinted>
  <dcterms:created xsi:type="dcterms:W3CDTF">2021-11-08T12:51:00Z</dcterms:created>
  <dcterms:modified xsi:type="dcterms:W3CDTF">2022-03-08T04:11:00Z</dcterms:modified>
</cp:coreProperties>
</file>